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4D" w:rsidRDefault="006300FE">
      <w:pPr>
        <w:spacing w:after="7"/>
        <w:ind w:left="334" w:right="0" w:hanging="63"/>
      </w:pPr>
      <w:r>
        <w:rPr>
          <w:b/>
          <w:sz w:val="24"/>
        </w:rPr>
        <w:t xml:space="preserve">PRZEDMIOTOWY SYSTEM OCENIANIA Z PODSTAW PRZEDSIĘBIORCZOŚCI W </w:t>
      </w:r>
      <w:r w:rsidR="00856AF5">
        <w:rPr>
          <w:b/>
          <w:sz w:val="24"/>
        </w:rPr>
        <w:t xml:space="preserve">IX </w:t>
      </w:r>
      <w:r>
        <w:rPr>
          <w:b/>
          <w:sz w:val="24"/>
        </w:rPr>
        <w:t xml:space="preserve">LICEUM OGÓLNOKSZTAŁCĄCYM </w:t>
      </w:r>
    </w:p>
    <w:p w:rsidR="0075344D" w:rsidRDefault="006300FE">
      <w:pPr>
        <w:spacing w:after="7"/>
        <w:ind w:left="-15" w:right="9467" w:firstLine="0"/>
      </w:pPr>
      <w:r>
        <w:rPr>
          <w:b/>
          <w:sz w:val="24"/>
        </w:rPr>
        <w:t xml:space="preserve"> . </w:t>
      </w:r>
    </w:p>
    <w:p w:rsidR="0075344D" w:rsidRDefault="006300FE">
      <w:pPr>
        <w:spacing w:after="0"/>
        <w:ind w:left="-5"/>
      </w:pPr>
      <w:r>
        <w:t xml:space="preserve">Program nauczania: </w:t>
      </w:r>
      <w:r>
        <w:t xml:space="preserve">• Marek Niesłuchowski, Program nauczania podstaw przedsiębiorczości dla szkół ponadgimnazjalnych - Krok w przedsiębiorczość. </w:t>
      </w:r>
    </w:p>
    <w:p w:rsidR="0075344D" w:rsidRDefault="006300FE">
      <w:pPr>
        <w:spacing w:after="33" w:line="259" w:lineRule="auto"/>
        <w:ind w:left="0" w:right="0" w:firstLine="0"/>
      </w:pPr>
      <w:r>
        <w:t xml:space="preserve"> </w:t>
      </w:r>
    </w:p>
    <w:p w:rsidR="0075344D" w:rsidRDefault="006300FE">
      <w:pPr>
        <w:spacing w:after="0"/>
        <w:ind w:left="-5" w:right="0"/>
      </w:pPr>
      <w:r>
        <w:rPr>
          <w:b/>
        </w:rPr>
        <w:t xml:space="preserve">Podręcznik: </w:t>
      </w:r>
      <w:r>
        <w:t xml:space="preserve">• Krok w przedsiębiorczość. Podręcznik dla szkół ponadgmnazjalnych. Zakres podstawowy. Autorzy: </w:t>
      </w:r>
    </w:p>
    <w:p w:rsidR="0075344D" w:rsidRDefault="006300FE">
      <w:pPr>
        <w:spacing w:after="0"/>
        <w:ind w:left="-5" w:right="0"/>
      </w:pPr>
      <w:r>
        <w:t>Zbigniew Makieła, T</w:t>
      </w:r>
      <w:r>
        <w:t xml:space="preserve">omasz Rachwał, Wydawnictwo: Nowa Era, numer dopuszczenia MEN:467/2012. </w:t>
      </w:r>
    </w:p>
    <w:p w:rsidR="0075344D" w:rsidRDefault="006300FE">
      <w:pPr>
        <w:spacing w:after="0" w:line="259" w:lineRule="auto"/>
        <w:ind w:left="0" w:right="0" w:firstLine="0"/>
      </w:pPr>
      <w:r>
        <w:t xml:space="preserve"> </w:t>
      </w:r>
    </w:p>
    <w:p w:rsidR="0075344D" w:rsidRDefault="006300FE">
      <w:pPr>
        <w:spacing w:after="25" w:line="254" w:lineRule="auto"/>
        <w:ind w:left="-5" w:right="5332"/>
      </w:pPr>
      <w:r>
        <w:rPr>
          <w:b/>
        </w:rPr>
        <w:t xml:space="preserve">Wymagania na stopnie szkolne. Ocena dopuszczająca </w:t>
      </w:r>
    </w:p>
    <w:p w:rsidR="0075344D" w:rsidRDefault="006300FE">
      <w:pPr>
        <w:spacing w:after="25" w:line="254" w:lineRule="auto"/>
        <w:ind w:left="-5" w:right="0"/>
      </w:pPr>
      <w:r>
        <w:rPr>
          <w:b/>
        </w:rPr>
        <w:t xml:space="preserve">Uczeń: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częściowo rozumie polecenia nauczyciela, </w:t>
      </w:r>
    </w:p>
    <w:p w:rsidR="0075344D" w:rsidRDefault="006300FE">
      <w:pPr>
        <w:numPr>
          <w:ilvl w:val="0"/>
          <w:numId w:val="1"/>
        </w:numPr>
        <w:spacing w:after="13"/>
        <w:ind w:right="0" w:hanging="154"/>
      </w:pPr>
      <w:r>
        <w:t xml:space="preserve">dysponuje niepełną wiedzą określoną w programie,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>potrafi z pomocą nauczyciela ro</w:t>
      </w:r>
      <w:r>
        <w:t xml:space="preserve">zpoznawać, nazywać i klasyfikować poznane pojęcia, zjawiska, procesy, dokumenty, postacie życia publicznego itp.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wykonuje samodzielnie lub z pomocą nauczyciela proste ćwiczenia i zadania, </w:t>
      </w:r>
    </w:p>
    <w:p w:rsidR="0075344D" w:rsidRDefault="006300FE">
      <w:pPr>
        <w:numPr>
          <w:ilvl w:val="0"/>
          <w:numId w:val="1"/>
        </w:numPr>
        <w:spacing w:after="13"/>
        <w:ind w:right="0" w:hanging="154"/>
      </w:pPr>
      <w:r>
        <w:t xml:space="preserve">prowadzi zeszyt przedmiotowy. </w:t>
      </w:r>
    </w:p>
    <w:p w:rsidR="0075344D" w:rsidRDefault="006300FE">
      <w:pPr>
        <w:spacing w:after="25" w:line="254" w:lineRule="auto"/>
        <w:ind w:left="-5" w:right="0"/>
      </w:pPr>
      <w:r>
        <w:rPr>
          <w:b/>
        </w:rPr>
        <w:t xml:space="preserve">Ocena dostateczna </w:t>
      </w:r>
    </w:p>
    <w:p w:rsidR="0075344D" w:rsidRDefault="006300FE">
      <w:pPr>
        <w:spacing w:after="25" w:line="254" w:lineRule="auto"/>
        <w:ind w:left="-5" w:right="0"/>
      </w:pPr>
      <w:r>
        <w:rPr>
          <w:b/>
        </w:rPr>
        <w:t xml:space="preserve">Uczeń: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dysponuje podstawową wiedzą określoną w programie,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rozumie polecenia i instrukcje,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>samodzielnie i poprawnie wykonuje pro</w:t>
      </w:r>
      <w:r>
        <w:t xml:space="preserve">ste zadania,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dokonuje selekcji i porównania poznanych zjawisk,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umie wykorzystać zdobytą wiedzę w praktyce,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aktywnie uczestniczy w pracach i zadaniach zespołowych, </w:t>
      </w:r>
    </w:p>
    <w:p w:rsidR="0075344D" w:rsidRDefault="006300FE">
      <w:pPr>
        <w:numPr>
          <w:ilvl w:val="0"/>
          <w:numId w:val="1"/>
        </w:numPr>
        <w:spacing w:after="13"/>
        <w:ind w:right="0" w:hanging="154"/>
      </w:pPr>
      <w:r>
        <w:t xml:space="preserve">potrafi wypełnić formularze, dokumenty, napisać CV i list motywacyjny, </w:t>
      </w:r>
    </w:p>
    <w:p w:rsidR="00856AF5" w:rsidRDefault="006300FE">
      <w:pPr>
        <w:numPr>
          <w:ilvl w:val="0"/>
          <w:numId w:val="1"/>
        </w:numPr>
        <w:ind w:right="0" w:hanging="154"/>
      </w:pPr>
      <w:r>
        <w:t>systematycznie pr</w:t>
      </w:r>
      <w:r>
        <w:t>owadzi zeszyt przedmiotowy.</w:t>
      </w:r>
    </w:p>
    <w:p w:rsidR="0075344D" w:rsidRDefault="006300FE" w:rsidP="00856AF5">
      <w:pPr>
        <w:ind w:left="0" w:right="0" w:firstLine="0"/>
      </w:pPr>
      <w:r>
        <w:t xml:space="preserve"> </w:t>
      </w:r>
      <w:r>
        <w:rPr>
          <w:b/>
        </w:rPr>
        <w:t xml:space="preserve">Ocena dobra </w:t>
      </w:r>
    </w:p>
    <w:p w:rsidR="0075344D" w:rsidRDefault="006300FE">
      <w:pPr>
        <w:spacing w:after="25" w:line="254" w:lineRule="auto"/>
        <w:ind w:left="-5" w:right="0"/>
      </w:pPr>
      <w:r>
        <w:rPr>
          <w:b/>
        </w:rPr>
        <w:t xml:space="preserve">Uczeń: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zna omawianą na zajęciach problematykę oraz w sposób logiczny i spójny ją prezentuje,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umie uogólniać i formułować wnioski,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>potrafi zajmować stanowisko w kwestiach spornych i bronić swoich poglądów na forum</w:t>
      </w:r>
      <w:r>
        <w:t xml:space="preserve"> klasy,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aktywnie uczestniczy w zajęciach lekcyjnych,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poprawnie wykorzystuje zdobytą wiedzę w praktyce, </w:t>
      </w:r>
    </w:p>
    <w:p w:rsidR="0075344D" w:rsidRDefault="006300FE">
      <w:pPr>
        <w:numPr>
          <w:ilvl w:val="0"/>
          <w:numId w:val="1"/>
        </w:numPr>
        <w:spacing w:after="13"/>
        <w:ind w:right="0" w:hanging="154"/>
      </w:pPr>
      <w:r>
        <w:t xml:space="preserve">wykazuje zainteresowanie omawianą tematyką zajęć,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>dokonuje interpretacji danych zawartych w różnorodnych źródłach, wykorzystuje je do rozwiązania pro</w:t>
      </w:r>
      <w:r>
        <w:t xml:space="preserve">blemu, </w:t>
      </w:r>
    </w:p>
    <w:p w:rsidR="0075344D" w:rsidRDefault="006300FE">
      <w:pPr>
        <w:numPr>
          <w:ilvl w:val="0"/>
          <w:numId w:val="1"/>
        </w:numPr>
        <w:spacing w:after="13"/>
        <w:ind w:right="0" w:hanging="154"/>
      </w:pPr>
      <w:r>
        <w:t xml:space="preserve">starannie prowadzi zeszyt przedmiotowy. </w:t>
      </w:r>
    </w:p>
    <w:p w:rsidR="00856AF5" w:rsidRDefault="00856AF5">
      <w:pPr>
        <w:spacing w:after="25" w:line="254" w:lineRule="auto"/>
        <w:ind w:left="-5" w:right="0"/>
        <w:rPr>
          <w:b/>
        </w:rPr>
      </w:pPr>
    </w:p>
    <w:p w:rsidR="00856AF5" w:rsidRDefault="00856AF5">
      <w:pPr>
        <w:spacing w:after="25" w:line="254" w:lineRule="auto"/>
        <w:ind w:left="-5" w:right="0"/>
        <w:rPr>
          <w:b/>
        </w:rPr>
      </w:pPr>
    </w:p>
    <w:p w:rsidR="0075344D" w:rsidRDefault="006300FE">
      <w:pPr>
        <w:spacing w:after="25" w:line="254" w:lineRule="auto"/>
        <w:ind w:left="-5" w:right="0"/>
      </w:pPr>
      <w:r>
        <w:rPr>
          <w:b/>
        </w:rPr>
        <w:lastRenderedPageBreak/>
        <w:t xml:space="preserve">Ocena bardzo dobra </w:t>
      </w:r>
    </w:p>
    <w:p w:rsidR="0075344D" w:rsidRDefault="006300FE">
      <w:pPr>
        <w:spacing w:after="25" w:line="254" w:lineRule="auto"/>
        <w:ind w:left="-5" w:right="0"/>
      </w:pPr>
      <w:r>
        <w:rPr>
          <w:b/>
        </w:rPr>
        <w:t xml:space="preserve">Uczeń: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>dysponuje pełną wiedzą w zakresie programu szkolnego i potrafi wykorzystywać ją w różnych sytuacjach, • wykazuje zainteresowania przedmiotem oraz literaturą popularnonaukową dotyc</w:t>
      </w:r>
      <w:r>
        <w:t xml:space="preserve">zącą omawianych </w:t>
      </w:r>
    </w:p>
    <w:p w:rsidR="0075344D" w:rsidRDefault="006300FE">
      <w:pPr>
        <w:ind w:left="-5" w:right="0"/>
      </w:pPr>
      <w:r>
        <w:t xml:space="preserve">treści,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rozwiązuje problemy w sposób twórczy,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samodzielnie poszukuje i selekcjonuje informacje z różnych źródeł,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właściwie interpretuje nowe sytuacje i zjawiska,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umie ocenić otaczającą rzeczywistość społeczno-polityczną zgodnie z przyjętymi kryteriami wartości,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potrafi kierować pracą zespołu, </w:t>
      </w:r>
    </w:p>
    <w:p w:rsidR="0075344D" w:rsidRDefault="006300FE">
      <w:pPr>
        <w:numPr>
          <w:ilvl w:val="0"/>
          <w:numId w:val="1"/>
        </w:numPr>
        <w:spacing w:after="13"/>
        <w:ind w:right="0" w:hanging="154"/>
      </w:pPr>
      <w:r>
        <w:t xml:space="preserve">wykonuje zadania indywidualne, systematycznie wykorzystując dodatkową literaturę, </w:t>
      </w:r>
    </w:p>
    <w:p w:rsidR="0075344D" w:rsidRDefault="006300FE">
      <w:pPr>
        <w:spacing w:after="25" w:line="254" w:lineRule="auto"/>
        <w:ind w:left="-5" w:right="7077"/>
      </w:pPr>
      <w:r>
        <w:rPr>
          <w:b/>
        </w:rPr>
        <w:t xml:space="preserve">Ocena celująca Uczeń: </w:t>
      </w:r>
    </w:p>
    <w:p w:rsidR="0075344D" w:rsidRDefault="006300FE">
      <w:pPr>
        <w:numPr>
          <w:ilvl w:val="0"/>
          <w:numId w:val="1"/>
        </w:numPr>
        <w:spacing w:after="13"/>
        <w:ind w:right="0" w:hanging="154"/>
      </w:pPr>
      <w:r>
        <w:t xml:space="preserve">dysponuje pełną wiedzą z zakresu programu szkolnego, </w:t>
      </w:r>
    </w:p>
    <w:p w:rsidR="0075344D" w:rsidRDefault="006300FE">
      <w:pPr>
        <w:numPr>
          <w:ilvl w:val="0"/>
          <w:numId w:val="1"/>
        </w:numPr>
        <w:spacing w:after="0"/>
        <w:ind w:right="0" w:hanging="154"/>
      </w:pPr>
      <w:r>
        <w:t xml:space="preserve">biegle posługuje się zdobytymi wiadomościami w rozwiązywaniu problemów teoretycznych i praktycznych,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 xml:space="preserve">wykazuje szczególne zainteresowanie przedmiotem oraz literaturą popularnonaukową i specjalistyczną </w:t>
      </w:r>
    </w:p>
    <w:p w:rsidR="0075344D" w:rsidRDefault="006300FE">
      <w:pPr>
        <w:ind w:left="-5" w:right="0"/>
      </w:pPr>
      <w:r>
        <w:t xml:space="preserve">zgodną z omawianą na zajęciach tematyką, </w:t>
      </w:r>
    </w:p>
    <w:p w:rsidR="0075344D" w:rsidRDefault="006300FE">
      <w:pPr>
        <w:numPr>
          <w:ilvl w:val="0"/>
          <w:numId w:val="1"/>
        </w:numPr>
        <w:ind w:right="0" w:hanging="154"/>
      </w:pPr>
      <w:r>
        <w:t>samodzielnie</w:t>
      </w:r>
      <w:r>
        <w:t xml:space="preserve"> i twórczo rozwija własne uzdolnienia i zainteresowania, • chętnie podejmuje się zadań dodatkowych, </w:t>
      </w:r>
    </w:p>
    <w:p w:rsidR="0075344D" w:rsidRDefault="006300FE">
      <w:pPr>
        <w:numPr>
          <w:ilvl w:val="0"/>
          <w:numId w:val="1"/>
        </w:numPr>
        <w:spacing w:after="13"/>
        <w:ind w:right="0" w:hanging="154"/>
      </w:pPr>
      <w:r>
        <w:t xml:space="preserve">realizuje projekty edukacyjne. </w:t>
      </w:r>
    </w:p>
    <w:p w:rsidR="0075344D" w:rsidRDefault="0075344D">
      <w:pPr>
        <w:spacing w:after="34" w:line="259" w:lineRule="auto"/>
        <w:ind w:left="0" w:right="0" w:firstLine="0"/>
      </w:pPr>
    </w:p>
    <w:p w:rsidR="0075344D" w:rsidRDefault="006300FE">
      <w:pPr>
        <w:spacing w:after="276" w:line="254" w:lineRule="auto"/>
        <w:ind w:left="-5" w:right="0"/>
      </w:pPr>
      <w:r>
        <w:t xml:space="preserve"> </w:t>
      </w:r>
      <w:r>
        <w:rPr>
          <w:b/>
        </w:rPr>
        <w:t>Ustala się następujące progi procentowe ocen:</w:t>
      </w:r>
      <w:r>
        <w:t xml:space="preserve"> </w:t>
      </w:r>
    </w:p>
    <w:p w:rsidR="0075344D" w:rsidRDefault="006300FE">
      <w:pPr>
        <w:numPr>
          <w:ilvl w:val="0"/>
          <w:numId w:val="2"/>
        </w:numPr>
        <w:spacing w:after="277"/>
        <w:ind w:right="0" w:hanging="250"/>
      </w:pPr>
      <w:r>
        <w:t>niedostateczny: 0 % - 3</w:t>
      </w:r>
      <w:r w:rsidR="00856AF5">
        <w:t>0</w:t>
      </w:r>
      <w:r>
        <w:t xml:space="preserve"> % </w:t>
      </w:r>
    </w:p>
    <w:p w:rsidR="0075344D" w:rsidRDefault="006300FE">
      <w:pPr>
        <w:numPr>
          <w:ilvl w:val="0"/>
          <w:numId w:val="2"/>
        </w:numPr>
        <w:spacing w:after="241"/>
        <w:ind w:right="0" w:hanging="250"/>
      </w:pPr>
      <w:r>
        <w:t xml:space="preserve">dopuszczający: </w:t>
      </w:r>
      <w:r w:rsidR="00856AF5">
        <w:t>35</w:t>
      </w:r>
      <w:r>
        <w:t xml:space="preserve"> % - </w:t>
      </w:r>
      <w:r w:rsidR="00856AF5">
        <w:t>44</w:t>
      </w:r>
      <w:r>
        <w:t xml:space="preserve"> % </w:t>
      </w:r>
    </w:p>
    <w:p w:rsidR="0075344D" w:rsidRDefault="006300FE">
      <w:pPr>
        <w:numPr>
          <w:ilvl w:val="0"/>
          <w:numId w:val="2"/>
        </w:numPr>
        <w:spacing w:after="244"/>
        <w:ind w:right="0" w:hanging="250"/>
      </w:pPr>
      <w:r>
        <w:t>dostateczny: 5</w:t>
      </w:r>
      <w:r w:rsidR="00856AF5">
        <w:t>5</w:t>
      </w:r>
      <w:r>
        <w:t xml:space="preserve">% </w:t>
      </w:r>
      <w:r w:rsidR="00856AF5">
        <w:t>-64%</w:t>
      </w:r>
    </w:p>
    <w:p w:rsidR="00856AF5" w:rsidRDefault="006300FE">
      <w:pPr>
        <w:numPr>
          <w:ilvl w:val="0"/>
          <w:numId w:val="2"/>
        </w:numPr>
        <w:spacing w:line="418" w:lineRule="auto"/>
        <w:ind w:right="0" w:hanging="250"/>
      </w:pPr>
      <w:r>
        <w:t>dobry: 7</w:t>
      </w:r>
      <w:r w:rsidR="00856AF5">
        <w:t>5</w:t>
      </w:r>
      <w:r>
        <w:t xml:space="preserve"> % - </w:t>
      </w:r>
      <w:r w:rsidR="00856AF5">
        <w:t>84</w:t>
      </w:r>
      <w:r>
        <w:t xml:space="preserve"> % </w:t>
      </w:r>
    </w:p>
    <w:p w:rsidR="0075344D" w:rsidRDefault="006300FE">
      <w:pPr>
        <w:numPr>
          <w:ilvl w:val="0"/>
          <w:numId w:val="2"/>
        </w:numPr>
        <w:spacing w:line="418" w:lineRule="auto"/>
        <w:ind w:right="0" w:hanging="250"/>
      </w:pPr>
      <w:r>
        <w:t xml:space="preserve"> bardzo dobry: 9</w:t>
      </w:r>
      <w:r w:rsidR="00856AF5">
        <w:t>5</w:t>
      </w:r>
      <w:r>
        <w:t xml:space="preserve"> % - </w:t>
      </w:r>
      <w:r w:rsidR="00856AF5">
        <w:t>97</w:t>
      </w:r>
      <w:r>
        <w:t xml:space="preserve">% </w:t>
      </w:r>
    </w:p>
    <w:p w:rsidR="0075344D" w:rsidRDefault="006300FE">
      <w:pPr>
        <w:numPr>
          <w:ilvl w:val="0"/>
          <w:numId w:val="2"/>
        </w:numPr>
        <w:spacing w:after="13"/>
        <w:ind w:right="0" w:hanging="250"/>
      </w:pPr>
      <w:r>
        <w:t xml:space="preserve">celujący </w:t>
      </w:r>
      <w:r>
        <w:t xml:space="preserve">: 100 %. </w:t>
      </w:r>
    </w:p>
    <w:p w:rsidR="0075344D" w:rsidRDefault="0075344D" w:rsidP="006300FE">
      <w:pPr>
        <w:ind w:left="0" w:right="0" w:firstLine="0"/>
      </w:pPr>
    </w:p>
    <w:p w:rsidR="006300FE" w:rsidRDefault="006300FE" w:rsidP="006300FE">
      <w:pPr>
        <w:ind w:left="0" w:right="0" w:firstLine="0"/>
      </w:pPr>
    </w:p>
    <w:p w:rsidR="006300FE" w:rsidRDefault="006300FE" w:rsidP="006300FE">
      <w:pPr>
        <w:ind w:left="0" w:right="0" w:firstLine="0"/>
      </w:pPr>
      <w:r>
        <w:t>Agnieszka Ślęczka</w:t>
      </w:r>
      <w:bookmarkStart w:id="0" w:name="_GoBack"/>
      <w:bookmarkEnd w:id="0"/>
    </w:p>
    <w:sectPr w:rsidR="006300FE">
      <w:pgSz w:w="11904" w:h="16836"/>
      <w:pgMar w:top="1188" w:right="1184" w:bottom="1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1528"/>
    <w:multiLevelType w:val="hybridMultilevel"/>
    <w:tmpl w:val="8D42B9B4"/>
    <w:lvl w:ilvl="0" w:tplc="AE1CED76">
      <w:start w:val="1"/>
      <w:numFmt w:val="bullet"/>
      <w:lvlText w:val="•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6491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9C7E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1699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8C56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9A2B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980D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26EA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464B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0545B"/>
    <w:multiLevelType w:val="hybridMultilevel"/>
    <w:tmpl w:val="F9FA8622"/>
    <w:lvl w:ilvl="0" w:tplc="3A4CC8DC">
      <w:start w:val="1"/>
      <w:numFmt w:val="bullet"/>
      <w:lvlText w:val="•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10DA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B213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F829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0A1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0824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D2B3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1E61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9CE2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8E183D"/>
    <w:multiLevelType w:val="hybridMultilevel"/>
    <w:tmpl w:val="1C902034"/>
    <w:lvl w:ilvl="0" w:tplc="C31488CE">
      <w:start w:val="1"/>
      <w:numFmt w:val="bullet"/>
      <w:lvlText w:val="•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D240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7EC9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0210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C25C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ECFC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EEC9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9263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06F8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4D"/>
    <w:rsid w:val="006300FE"/>
    <w:rsid w:val="0075344D"/>
    <w:rsid w:val="00856AF5"/>
    <w:rsid w:val="008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F408"/>
  <w15:docId w15:val="{0961493E-C106-45E3-8EB7-C1B50BB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38" w:line="248" w:lineRule="auto"/>
      <w:ind w:left="10" w:right="1089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Agnieszka Ślęczka</cp:lastModifiedBy>
  <cp:revision>4</cp:revision>
  <dcterms:created xsi:type="dcterms:W3CDTF">2019-09-23T18:33:00Z</dcterms:created>
  <dcterms:modified xsi:type="dcterms:W3CDTF">2019-09-23T18:38:00Z</dcterms:modified>
</cp:coreProperties>
</file>