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F5" w:rsidRDefault="00DE547E">
      <w:pPr>
        <w:pStyle w:val="normal"/>
        <w:jc w:val="center"/>
        <w:rPr>
          <w:b/>
          <w:sz w:val="26"/>
          <w:szCs w:val="26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382750</wp:posOffset>
            </wp:positionH>
            <wp:positionV relativeFrom="paragraph">
              <wp:posOffset>114300</wp:posOffset>
            </wp:positionV>
            <wp:extent cx="1090613" cy="108880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88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2AF5" w:rsidRDefault="00892AF5">
      <w:pPr>
        <w:pStyle w:val="normal"/>
        <w:jc w:val="center"/>
        <w:rPr>
          <w:b/>
          <w:sz w:val="26"/>
          <w:szCs w:val="26"/>
        </w:rPr>
      </w:pPr>
    </w:p>
    <w:p w:rsidR="00892AF5" w:rsidRDefault="00892AF5">
      <w:pPr>
        <w:pStyle w:val="normal"/>
        <w:jc w:val="center"/>
        <w:rPr>
          <w:b/>
          <w:sz w:val="26"/>
          <w:szCs w:val="26"/>
        </w:rPr>
      </w:pPr>
    </w:p>
    <w:p w:rsidR="00892AF5" w:rsidRDefault="00892AF5">
      <w:pPr>
        <w:pStyle w:val="normal"/>
        <w:jc w:val="center"/>
        <w:rPr>
          <w:b/>
          <w:sz w:val="26"/>
          <w:szCs w:val="26"/>
        </w:rPr>
      </w:pPr>
    </w:p>
    <w:p w:rsidR="00892AF5" w:rsidRDefault="00892AF5">
      <w:pPr>
        <w:pStyle w:val="normal"/>
        <w:jc w:val="center"/>
        <w:rPr>
          <w:b/>
          <w:sz w:val="26"/>
          <w:szCs w:val="26"/>
        </w:rPr>
      </w:pPr>
    </w:p>
    <w:p w:rsidR="00892AF5" w:rsidRDefault="00892AF5">
      <w:pPr>
        <w:pStyle w:val="normal"/>
        <w:jc w:val="center"/>
        <w:rPr>
          <w:b/>
          <w:sz w:val="26"/>
          <w:szCs w:val="26"/>
        </w:rPr>
      </w:pPr>
    </w:p>
    <w:p w:rsidR="00892AF5" w:rsidRDefault="00DE547E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do sprawdzianu kompetencji</w:t>
      </w:r>
      <w:r>
        <w:rPr>
          <w:b/>
          <w:sz w:val="26"/>
          <w:szCs w:val="26"/>
        </w:rPr>
        <w:t xml:space="preserve"> z języka angielskiego </w:t>
      </w:r>
    </w:p>
    <w:p w:rsidR="00892AF5" w:rsidRDefault="00DE547E">
      <w:pPr>
        <w:pStyle w:val="normal"/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oddziału dwujęzycznego </w:t>
      </w:r>
    </w:p>
    <w:p w:rsidR="00892AF5" w:rsidRDefault="00DE547E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w IX Liceum Ogólnokształcącym im. Wisławy Szymborskiej w Sosnowcu</w:t>
      </w:r>
    </w:p>
    <w:p w:rsidR="00892AF5" w:rsidRDefault="00892AF5">
      <w:pPr>
        <w:pStyle w:val="normal"/>
        <w:jc w:val="both"/>
        <w:rPr>
          <w:sz w:val="26"/>
          <w:szCs w:val="26"/>
        </w:rPr>
      </w:pPr>
    </w:p>
    <w:p w:rsidR="00892AF5" w:rsidRDefault="00DE547E"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(proszę wypełnić drukowanymi literami)</w:t>
      </w:r>
    </w:p>
    <w:p w:rsidR="00892AF5" w:rsidRDefault="00892AF5">
      <w:pPr>
        <w:pStyle w:val="normal"/>
        <w:jc w:val="both"/>
        <w:rPr>
          <w:sz w:val="26"/>
          <w:szCs w:val="26"/>
        </w:rPr>
      </w:pPr>
    </w:p>
    <w:p w:rsidR="00892AF5" w:rsidRDefault="00892AF5">
      <w:pPr>
        <w:pStyle w:val="normal"/>
        <w:jc w:val="both"/>
        <w:rPr>
          <w:sz w:val="26"/>
          <w:szCs w:val="26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2940"/>
        <w:gridCol w:w="5610"/>
      </w:tblGrid>
      <w:tr w:rsidR="00892AF5">
        <w:trPr>
          <w:cantSplit/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</w:t>
            </w:r>
          </w:p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892AF5">
        <w:trPr>
          <w:cantSplit/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 rodzica/prawnego opiekuna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892AF5">
        <w:trPr>
          <w:cantSplit/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Szkoła Podstawowa (pełna nazwa, miejscowość)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892AF5">
        <w:trPr>
          <w:cantSplit/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Szkoła I wyboru</w:t>
            </w:r>
          </w:p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892AF5">
        <w:trPr>
          <w:cantSplit/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mailowy do kontaktu (na potrzeby rekrutacyjne)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892AF5">
        <w:trPr>
          <w:cantSplit/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Laureat konkursu przedmiotowego z </w:t>
            </w:r>
            <w:proofErr w:type="spellStart"/>
            <w:r>
              <w:rPr>
                <w:sz w:val="26"/>
                <w:szCs w:val="26"/>
              </w:rPr>
              <w:t>j.angielskiego</w:t>
            </w:r>
            <w:proofErr w:type="spellEnd"/>
          </w:p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(proszę wpisać TAK/NIE)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892AF5">
        <w:trPr>
          <w:cantSplit/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DE54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 rodzica/opiekuna prawnego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AF5" w:rsidRDefault="00892A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</w:tbl>
    <w:p w:rsidR="00892AF5" w:rsidRDefault="00892AF5">
      <w:pPr>
        <w:pStyle w:val="normal"/>
        <w:jc w:val="both"/>
        <w:rPr>
          <w:sz w:val="26"/>
          <w:szCs w:val="26"/>
        </w:rPr>
      </w:pPr>
    </w:p>
    <w:p w:rsidR="00892AF5" w:rsidRDefault="00892AF5">
      <w:pPr>
        <w:pStyle w:val="normal"/>
        <w:spacing w:after="240"/>
        <w:jc w:val="both"/>
        <w:rPr>
          <w:b/>
          <w:sz w:val="18"/>
          <w:szCs w:val="18"/>
        </w:rPr>
      </w:pPr>
    </w:p>
    <w:p w:rsidR="00892AF5" w:rsidRDefault="00892AF5">
      <w:pPr>
        <w:pStyle w:val="normal"/>
        <w:spacing w:after="240"/>
        <w:jc w:val="both"/>
        <w:rPr>
          <w:b/>
          <w:sz w:val="18"/>
          <w:szCs w:val="18"/>
        </w:rPr>
      </w:pPr>
    </w:p>
    <w:p w:rsidR="00892AF5" w:rsidRDefault="00892AF5">
      <w:pPr>
        <w:pStyle w:val="normal"/>
        <w:spacing w:after="240"/>
        <w:jc w:val="both"/>
        <w:rPr>
          <w:b/>
          <w:sz w:val="18"/>
          <w:szCs w:val="18"/>
        </w:rPr>
      </w:pPr>
    </w:p>
    <w:p w:rsidR="00892AF5" w:rsidRDefault="00DE547E">
      <w:pPr>
        <w:pStyle w:val="normal"/>
        <w:spacing w:after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OCHRONA DANYCH OSOBOWYCH – KLAUZULA OGÓLNA</w:t>
      </w:r>
    </w:p>
    <w:p w:rsidR="00892AF5" w:rsidRDefault="00DE547E">
      <w:pPr>
        <w:pStyle w:val="normal"/>
        <w:numPr>
          <w:ilvl w:val="0"/>
          <w:numId w:val="1"/>
        </w:num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Administratorem Państwa danych osobowych (zwanym dalej „Administratorem”) jest IX Liceum Ogólnokształcące im. Wisławy Szymborskiej w Sosnowcu z siedzibą przy ul. Jana Dormana 9a w Sosnowcu, reprezentowane przez Dyrektora.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Z Administratorem można kontaktowa</w:t>
      </w:r>
      <w:r>
        <w:rPr>
          <w:sz w:val="16"/>
          <w:szCs w:val="16"/>
        </w:rPr>
        <w:t>ć się pisemnie, za pomocą poczty tradycyjnej na adres: ul. Jana Dormana 9a, 41-219 Sosnowiec lub pocztą elektroniczną pod adresem: lo9@sosnowiec.edu.pl 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 wyznaczył Inspektora Ochrony Danych – pana Przemysława Szewczyka, z którym można kontakt</w:t>
      </w:r>
      <w:r>
        <w:rPr>
          <w:sz w:val="16"/>
          <w:szCs w:val="16"/>
        </w:rPr>
        <w:t>ować się pisemnie za pomocą poczty elektronicznej pod adresem: p.szewczyk@cuwsosnowiec.pl lub telefonicznie pod numerem: 32 291-37-24 wewnętrzny 217.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Państwa dane osobowe są przetwarzane w celu realizacji przez Administratora ustawowych i statutowych zadań</w:t>
      </w:r>
      <w:r>
        <w:rPr>
          <w:sz w:val="16"/>
          <w:szCs w:val="16"/>
        </w:rPr>
        <w:t>, gdy jest to niezbędne dla realizacji obowiązków prawnych spoczywających na Administratorze lub do wykonania zadania realizowanego w interesie publicznym lub w ramach sprawowania władzy publicznej powierzonej Administratorowi  (art. 6 ust. 1 lit. c) lub a</w:t>
      </w:r>
      <w:r>
        <w:rPr>
          <w:sz w:val="16"/>
          <w:szCs w:val="16"/>
        </w:rPr>
        <w:t>rt. 6 ust. 1 lit. e) RODO. Państwa dane mogą być również przetwarzane, gdy jest to niezbędne do wykonania zawartej z nami umowy lub na podstawie Państwa zgody na przetwarzanie danych (art. 6 ust. 1 lit. b) lub art. 6 ust. 1 lit. a) RODO).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każdym przypadku poinformujemy Państwa o dokładnej podstawie prawnej i celu przetwarzania Państwa danych.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Państwa dane nie będą przez nas przekazywane poza teren Unii Europejskiej ani Europejskiego Obszaru Gospodarczego.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Państwa dane będą przez nas przec</w:t>
      </w:r>
      <w:r>
        <w:rPr>
          <w:sz w:val="16"/>
          <w:szCs w:val="16"/>
        </w:rPr>
        <w:t xml:space="preserve">howane przez okres przechowania dokumentacji określony w obowiązujących przepisach, w tym w ustawie z dnia 15 lipca 1983 r. o narodowym zasobie archiwalnym i archiwach (Dz. U. z 2018 r., poz. 217 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ze zm.).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danych osobowych, p</w:t>
      </w:r>
      <w:r>
        <w:rPr>
          <w:sz w:val="16"/>
          <w:szCs w:val="16"/>
        </w:rPr>
        <w:t>rzysługują Państwu następujące prawa:</w:t>
      </w:r>
    </w:p>
    <w:p w:rsidR="00892AF5" w:rsidRDefault="00DE547E">
      <w:pPr>
        <w:pStyle w:val="normal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prawo dostępu do Państwa danych oraz otrzymania ich kopii;</w:t>
      </w:r>
    </w:p>
    <w:p w:rsidR="00892AF5" w:rsidRDefault="00DE547E">
      <w:pPr>
        <w:pStyle w:val="normal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prawo żądania sprostowania (poprawienia) Państwa danych, jeśli są one nieprawidłowe;</w:t>
      </w:r>
    </w:p>
    <w:p w:rsidR="00892AF5" w:rsidRDefault="00DE547E">
      <w:pPr>
        <w:pStyle w:val="normal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prawo żądania usunięcia Państwa danych;</w:t>
      </w:r>
    </w:p>
    <w:p w:rsidR="00892AF5" w:rsidRDefault="00DE547E">
      <w:pPr>
        <w:pStyle w:val="normal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prawo żądania ograniczenia przetwa</w:t>
      </w:r>
      <w:r>
        <w:rPr>
          <w:sz w:val="16"/>
          <w:szCs w:val="16"/>
        </w:rPr>
        <w:t>rzania danych;</w:t>
      </w:r>
    </w:p>
    <w:p w:rsidR="00892AF5" w:rsidRDefault="00DE547E">
      <w:pPr>
        <w:pStyle w:val="normal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prawo do przenoszenia danych, jeżeli zostały one dostarczone na podstawie Państwa zgody lub na podstawie umowy i przetwarzanie odbywa się w sposób zautomatyzowany;</w:t>
      </w:r>
    </w:p>
    <w:p w:rsidR="00892AF5" w:rsidRDefault="00DE547E">
      <w:pPr>
        <w:pStyle w:val="normal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prawo do wniesienia skargi do organu nadzorczego (Prezesa Urzędu Ochrony Dany</w:t>
      </w:r>
      <w:r>
        <w:rPr>
          <w:sz w:val="16"/>
          <w:szCs w:val="16"/>
        </w:rPr>
        <w:t>ch Osobowych lub innego właściwego organu nadzorczego);</w:t>
      </w:r>
    </w:p>
    <w:p w:rsidR="00892AF5" w:rsidRDefault="00DE547E">
      <w:pPr>
        <w:pStyle w:val="normal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prawo do cofnięcia zgody na przetwarzanie danych osobowych, jeżeli dane zostały nam dostarczone na podstawie Państwa zgody jako podstawy przetwarzania danych; cofnięcie zgody nie będzie wpływać na zgo</w:t>
      </w:r>
      <w:r>
        <w:rPr>
          <w:sz w:val="16"/>
          <w:szCs w:val="16"/>
        </w:rPr>
        <w:t>dność z prawem przetwarzania, którego dokonano na podstawie Państwa zgody przed jej wycofaniem.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Mają Państwo prawo w dowolnym momencie wnieść sprzeciw wobec przetwarzania Państwa danych osobowych, z przyczyn związanych z Państwa szczególną sytuacją.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Podani</w:t>
      </w:r>
      <w:r>
        <w:rPr>
          <w:sz w:val="16"/>
          <w:szCs w:val="16"/>
        </w:rPr>
        <w:t xml:space="preserve">e przez Państwa danych osobowych jest wymogiem ustawowym, wynikającym z przepisów będących podstawą prawną przetwarzania, o których mowa w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3. Konsekwencją niepodania danych może być w szczególności uniemożliwienie nam wywiązania się z ustawowych obowią</w:t>
      </w:r>
      <w:r>
        <w:rPr>
          <w:sz w:val="16"/>
          <w:szCs w:val="16"/>
        </w:rPr>
        <w:t>zków oraz brak możliwości wykonania Państwa obowiązków lub realizacji Państwa uprawnień.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przypadku, gdy Państwa dane osobowe przetwarzane są na podstawie Państwa zgody lub są niezbędne do wykonania umowy, możemy odmówić zawarcia umowy lub nie wykonać inn</w:t>
      </w:r>
      <w:r>
        <w:rPr>
          <w:sz w:val="16"/>
          <w:szCs w:val="16"/>
        </w:rPr>
        <w:t>ych czynności, do których niezbędne jest przetwarzanie Państwa danych.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Twoje dane osobowe będą przechowywane jedynie w okresie niezbędnym do spełnienia celu, dla którego zostały zebrane lub w okresie wskazanym przepisami prawa. Po spełnieniu celu dla które</w:t>
      </w:r>
      <w:r>
        <w:rPr>
          <w:sz w:val="16"/>
          <w:szCs w:val="16"/>
        </w:rPr>
        <w:t>go dane zostały zebrane, dane mogą być przechowywane jedynie w celach archiwalnych, zgodnie z obowiązującymi przepisami. Okres przechowywania w IX LO danych osobowych w większości przypadków wynika z Rozporządzenia Prezesa Rady Ministrów w sprawie instrukc</w:t>
      </w:r>
      <w:r>
        <w:rPr>
          <w:sz w:val="16"/>
          <w:szCs w:val="16"/>
        </w:rPr>
        <w:t>ji kancelaryjnej, jednolitych rzeczowych wykazów akt oraz instrukcji w sprawie organizacji i zakresu działania archiwów zakładowych.</w:t>
      </w:r>
    </w:p>
    <w:p w:rsidR="00892AF5" w:rsidRDefault="00DE547E">
      <w:pPr>
        <w:pStyle w:val="normal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Twoje dane osobowe nie będą przetwarzane w sposób zautomatyzowany i nie będą profilowane chyba, że takie działanie jest doz</w:t>
      </w:r>
      <w:r>
        <w:rPr>
          <w:sz w:val="16"/>
          <w:szCs w:val="16"/>
        </w:rPr>
        <w:t>wolone przepisami prawa, które przewidują właściwe środki ochrony praw i wolności osób, której dane dotyczą.</w:t>
      </w:r>
    </w:p>
    <w:p w:rsidR="00892AF5" w:rsidRDefault="00DE547E">
      <w:pPr>
        <w:pStyle w:val="normal"/>
        <w:numPr>
          <w:ilvl w:val="0"/>
          <w:numId w:val="1"/>
        </w:numPr>
        <w:spacing w:after="240"/>
        <w:jc w:val="both"/>
        <w:rPr>
          <w:sz w:val="16"/>
          <w:szCs w:val="16"/>
        </w:rPr>
      </w:pPr>
      <w:r>
        <w:rPr>
          <w:sz w:val="16"/>
          <w:szCs w:val="16"/>
        </w:rPr>
        <w:t>Monitoring wizyjny prowadzony jest przez IX LO w Sosnowcu, w celu zapewnienia bezpieczeństwa i porządku publicznego oraz ochrony mienia. Więcej inf</w:t>
      </w:r>
      <w:r>
        <w:rPr>
          <w:sz w:val="16"/>
          <w:szCs w:val="16"/>
        </w:rPr>
        <w:t>ormacji można uzyskać pod numerem telefonu 32 263 24 23.</w:t>
      </w:r>
    </w:p>
    <w:p w:rsidR="00892AF5" w:rsidRDefault="00892AF5">
      <w:pPr>
        <w:pStyle w:val="normal"/>
        <w:jc w:val="both"/>
        <w:rPr>
          <w:sz w:val="26"/>
          <w:szCs w:val="26"/>
        </w:rPr>
      </w:pPr>
    </w:p>
    <w:sectPr w:rsidR="00892AF5" w:rsidSect="00892AF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F66"/>
    <w:multiLevelType w:val="multilevel"/>
    <w:tmpl w:val="12AA7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92AF5"/>
    <w:rsid w:val="00892AF5"/>
    <w:rsid w:val="00D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92AF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892AF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892AF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92AF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92AF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92AF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92AF5"/>
  </w:style>
  <w:style w:type="table" w:customStyle="1" w:styleId="TableNormal">
    <w:name w:val="Table Normal"/>
    <w:rsid w:val="00892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92AF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892AF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92A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4249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2022-03-09T14:36:00Z</dcterms:created>
  <dcterms:modified xsi:type="dcterms:W3CDTF">2022-03-09T14:36:00Z</dcterms:modified>
</cp:coreProperties>
</file>