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400" w:line="320.72727272727275" w:lineRule="auto"/>
        <w:jc w:val="center"/>
        <w:rPr>
          <w:color w:val="243d4b"/>
          <w:sz w:val="28"/>
          <w:szCs w:val="28"/>
        </w:rPr>
      </w:pPr>
      <w:r w:rsidDel="00000000" w:rsidR="00000000" w:rsidRPr="00000000">
        <w:rPr>
          <w:color w:val="243d4b"/>
          <w:sz w:val="28"/>
          <w:szCs w:val="28"/>
          <w:rtl w:val="0"/>
        </w:rPr>
        <w:t xml:space="preserve"> </w:t>
      </w:r>
    </w:p>
    <w:tbl>
      <w:tblPr>
        <w:tblStyle w:val="Table1"/>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10.384121491893"/>
        <w:gridCol w:w="7615.12768953173"/>
        <w:tblGridChange w:id="0">
          <w:tblGrid>
            <w:gridCol w:w="1410.384121491893"/>
            <w:gridCol w:w="7615.12768953173"/>
          </w:tblGrid>
        </w:tblGridChange>
      </w:tblGrid>
      <w:tr>
        <w:trPr>
          <w:cantSplit w:val="0"/>
          <w:trHeight w:val="6140" w:hRule="atLeast"/>
          <w:tblHeader w:val="0"/>
        </w:trPr>
        <w:tc>
          <w:tcPr>
            <w:tcMar>
              <w:top w:w="100.0" w:type="dxa"/>
              <w:left w:w="100.0" w:type="dxa"/>
              <w:bottom w:w="100.0" w:type="dxa"/>
              <w:right w:w="100.0" w:type="dxa"/>
            </w:tcMar>
            <w:vAlign w:val="top"/>
          </w:tcPr>
          <w:p w:rsidR="00000000" w:rsidDel="00000000" w:rsidP="00000000" w:rsidRDefault="00000000" w:rsidRPr="00000000" w14:paraId="00000002">
            <w:pPr>
              <w:spacing w:before="240" w:lineRule="auto"/>
              <w:ind w:left="720" w:hanging="36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spacing w:line="216" w:lineRule="auto"/>
              <w:rPr>
                <w:color w:val="2a2a2a"/>
                <w:sz w:val="64"/>
                <w:szCs w:val="64"/>
              </w:rPr>
            </w:pPr>
            <w:r w:rsidDel="00000000" w:rsidR="00000000" w:rsidRPr="00000000">
              <w:rPr>
                <w:color w:val="2a2a2a"/>
                <w:sz w:val="64"/>
                <w:szCs w:val="64"/>
                <w:rtl w:val="0"/>
              </w:rPr>
              <w:t xml:space="preserve">AKREDYTACJA IX LO _1</w:t>
            </w:r>
          </w:p>
          <w:p w:rsidR="00000000" w:rsidDel="00000000" w:rsidP="00000000" w:rsidRDefault="00000000" w:rsidRPr="00000000" w14:paraId="00000004">
            <w:pPr>
              <w:spacing w:after="200" w:line="252.00000000000003" w:lineRule="auto"/>
              <w:jc w:val="center"/>
              <w:rPr>
                <w:rFonts w:ascii="Times New Roman" w:cs="Times New Roman" w:eastAsia="Times New Roman" w:hAnsi="Times New Roman"/>
                <w:b w:val="1"/>
                <w:i w:val="1"/>
                <w:color w:val="413c4c"/>
                <w:sz w:val="28"/>
                <w:szCs w:val="28"/>
              </w:rPr>
            </w:pPr>
            <w:r w:rsidDel="00000000" w:rsidR="00000000" w:rsidRPr="00000000">
              <w:rPr>
                <w:rFonts w:ascii="Times New Roman" w:cs="Times New Roman" w:eastAsia="Times New Roman" w:hAnsi="Times New Roman"/>
                <w:b w:val="1"/>
                <w:i w:val="1"/>
                <w:color w:val="413c4c"/>
                <w:sz w:val="28"/>
                <w:szCs w:val="28"/>
                <w:rtl w:val="0"/>
              </w:rPr>
              <w:t xml:space="preserve">nr 2021-1-PL01-KA121-SCH-000012151</w:t>
            </w:r>
          </w:p>
          <w:p w:rsidR="00000000" w:rsidDel="00000000" w:rsidP="00000000" w:rsidRDefault="00000000" w:rsidRPr="00000000" w14:paraId="00000005">
            <w:pPr>
              <w:spacing w:after="200" w:line="252.00000000000003" w:lineRule="auto"/>
              <w:jc w:val="center"/>
              <w:rPr>
                <w:rFonts w:ascii="Times New Roman" w:cs="Times New Roman" w:eastAsia="Times New Roman" w:hAnsi="Times New Roman"/>
                <w:b w:val="1"/>
                <w:i w:val="1"/>
                <w:color w:val="413c4c"/>
                <w:sz w:val="28"/>
                <w:szCs w:val="28"/>
              </w:rPr>
            </w:pPr>
            <w:r w:rsidDel="00000000" w:rsidR="00000000" w:rsidRPr="00000000">
              <w:rPr>
                <w:rtl w:val="0"/>
              </w:rPr>
            </w:r>
          </w:p>
          <w:p w:rsidR="00000000" w:rsidDel="00000000" w:rsidP="00000000" w:rsidRDefault="00000000" w:rsidRPr="00000000" w14:paraId="00000006">
            <w:pPr>
              <w:spacing w:after="200" w:line="252.00000000000003" w:lineRule="auto"/>
              <w:jc w:val="center"/>
              <w:rPr>
                <w:rFonts w:ascii="Times New Roman" w:cs="Times New Roman" w:eastAsia="Times New Roman" w:hAnsi="Times New Roman"/>
                <w:b w:val="1"/>
                <w:color w:val="413c4c"/>
                <w:sz w:val="28"/>
                <w:szCs w:val="28"/>
              </w:rPr>
            </w:pPr>
            <w:r w:rsidDel="00000000" w:rsidR="00000000" w:rsidRPr="00000000">
              <w:rPr>
                <w:rFonts w:ascii="Times New Roman" w:cs="Times New Roman" w:eastAsia="Times New Roman" w:hAnsi="Times New Roman"/>
                <w:b w:val="1"/>
                <w:color w:val="413c4c"/>
                <w:sz w:val="36"/>
                <w:szCs w:val="36"/>
                <w:rtl w:val="0"/>
              </w:rPr>
              <w:t xml:space="preserve">Regulamin Projektu – mobilności dla uczniów.</w:t>
            </w:r>
            <w:r w:rsidDel="00000000" w:rsidR="00000000" w:rsidRPr="00000000">
              <w:rPr>
                <w:rtl w:val="0"/>
              </w:rPr>
            </w:r>
          </w:p>
          <w:p w:rsidR="00000000" w:rsidDel="00000000" w:rsidP="00000000" w:rsidRDefault="00000000" w:rsidRPr="00000000" w14:paraId="00000007">
            <w:pPr>
              <w:spacing w:after="200" w:line="252.00000000000003" w:lineRule="auto"/>
              <w:jc w:val="center"/>
              <w:rPr>
                <w:rFonts w:ascii="Times New Roman" w:cs="Times New Roman" w:eastAsia="Times New Roman" w:hAnsi="Times New Roman"/>
                <w:b w:val="1"/>
                <w:i w:val="1"/>
                <w:color w:val="413c4c"/>
                <w:sz w:val="28"/>
                <w:szCs w:val="28"/>
              </w:rPr>
            </w:pPr>
            <w:r w:rsidDel="00000000" w:rsidR="00000000" w:rsidRPr="00000000">
              <w:rPr>
                <w:rFonts w:ascii="Times New Roman" w:cs="Times New Roman" w:eastAsia="Times New Roman" w:hAnsi="Times New Roman"/>
                <w:b w:val="1"/>
                <w:i w:val="1"/>
                <w:color w:val="413c4c"/>
                <w:sz w:val="28"/>
                <w:szCs w:val="28"/>
                <w:rtl w:val="0"/>
              </w:rPr>
              <w:t xml:space="preserve"> </w:t>
            </w:r>
          </w:p>
          <w:p w:rsidR="00000000" w:rsidDel="00000000" w:rsidP="00000000" w:rsidRDefault="00000000" w:rsidRPr="00000000" w14:paraId="00000008">
            <w:pPr>
              <w:spacing w:after="200" w:line="252.00000000000003" w:lineRule="auto"/>
              <w:jc w:val="center"/>
              <w:rPr>
                <w:rFonts w:ascii="Times New Roman" w:cs="Times New Roman" w:eastAsia="Times New Roman" w:hAnsi="Times New Roman"/>
                <w:color w:val="413c4c"/>
                <w:sz w:val="28"/>
                <w:szCs w:val="28"/>
              </w:rPr>
            </w:pPr>
            <w:r w:rsidDel="00000000" w:rsidR="00000000" w:rsidRPr="00000000">
              <w:rPr>
                <w:rFonts w:ascii="Times New Roman" w:cs="Times New Roman" w:eastAsia="Times New Roman" w:hAnsi="Times New Roman"/>
                <w:color w:val="413c4c"/>
                <w:sz w:val="28"/>
                <w:szCs w:val="28"/>
                <w:rtl w:val="0"/>
              </w:rPr>
              <w:t xml:space="preserve">Czas trwania: 1.09.2021 – 30.11.2022.</w:t>
            </w:r>
          </w:p>
          <w:p w:rsidR="00000000" w:rsidDel="00000000" w:rsidP="00000000" w:rsidRDefault="00000000" w:rsidRPr="00000000" w14:paraId="00000009">
            <w:pPr>
              <w:spacing w:after="200" w:line="252.00000000000003" w:lineRule="auto"/>
              <w:jc w:val="center"/>
              <w:rPr>
                <w:rFonts w:ascii="Times New Roman" w:cs="Times New Roman" w:eastAsia="Times New Roman" w:hAnsi="Times New Roman"/>
                <w:color w:val="413c4c"/>
                <w:sz w:val="28"/>
                <w:szCs w:val="28"/>
              </w:rPr>
            </w:pPr>
            <w:r w:rsidDel="00000000" w:rsidR="00000000" w:rsidRPr="00000000">
              <w:rPr>
                <w:rtl w:val="0"/>
              </w:rPr>
            </w:r>
          </w:p>
          <w:p w:rsidR="00000000" w:rsidDel="00000000" w:rsidP="00000000" w:rsidRDefault="00000000" w:rsidRPr="00000000" w14:paraId="0000000A">
            <w:pPr>
              <w:spacing w:after="200" w:line="252.00000000000003" w:lineRule="auto"/>
              <w:jc w:val="center"/>
              <w:rPr>
                <w:rFonts w:ascii="Times New Roman" w:cs="Times New Roman" w:eastAsia="Times New Roman" w:hAnsi="Times New Roman"/>
                <w:color w:val="413c4c"/>
                <w:sz w:val="28"/>
                <w:szCs w:val="28"/>
              </w:rPr>
            </w:pPr>
            <w:r w:rsidDel="00000000" w:rsidR="00000000" w:rsidRPr="00000000">
              <w:rPr>
                <w:rtl w:val="0"/>
              </w:rPr>
            </w:r>
          </w:p>
          <w:p w:rsidR="00000000" w:rsidDel="00000000" w:rsidP="00000000" w:rsidRDefault="00000000" w:rsidRPr="00000000" w14:paraId="0000000B">
            <w:pPr>
              <w:spacing w:after="200" w:line="252.00000000000003" w:lineRule="auto"/>
              <w:jc w:val="center"/>
              <w:rPr>
                <w:rFonts w:ascii="Times New Roman" w:cs="Times New Roman" w:eastAsia="Times New Roman" w:hAnsi="Times New Roman"/>
                <w:color w:val="413c4c"/>
                <w:sz w:val="28"/>
                <w:szCs w:val="28"/>
              </w:rPr>
            </w:pPr>
            <w:r w:rsidDel="00000000" w:rsidR="00000000" w:rsidRPr="00000000">
              <w:rPr>
                <w:rtl w:val="0"/>
              </w:rPr>
            </w:r>
          </w:p>
          <w:p w:rsidR="00000000" w:rsidDel="00000000" w:rsidP="00000000" w:rsidRDefault="00000000" w:rsidRPr="00000000" w14:paraId="0000000C">
            <w:pPr>
              <w:spacing w:after="200" w:line="252.00000000000003" w:lineRule="auto"/>
              <w:jc w:val="center"/>
              <w:rPr>
                <w:rFonts w:ascii="Times New Roman" w:cs="Times New Roman" w:eastAsia="Times New Roman" w:hAnsi="Times New Roman"/>
                <w:color w:val="413c4c"/>
                <w:sz w:val="28"/>
                <w:szCs w:val="28"/>
              </w:rPr>
            </w:pPr>
            <w:r w:rsidDel="00000000" w:rsidR="00000000" w:rsidRPr="00000000">
              <w:rPr>
                <w:rtl w:val="0"/>
              </w:rPr>
            </w:r>
          </w:p>
          <w:p w:rsidR="00000000" w:rsidDel="00000000" w:rsidP="00000000" w:rsidRDefault="00000000" w:rsidRPr="00000000" w14:paraId="0000000D">
            <w:pPr>
              <w:spacing w:before="240" w:lineRule="auto"/>
              <w:ind w:left="720" w:hanging="360"/>
              <w:rPr/>
            </w:pPr>
            <w:r w:rsidDel="00000000" w:rsidR="00000000" w:rsidRPr="00000000">
              <w:rPr>
                <w:rtl w:val="0"/>
              </w:rPr>
            </w:r>
          </w:p>
          <w:p w:rsidR="00000000" w:rsidDel="00000000" w:rsidP="00000000" w:rsidRDefault="00000000" w:rsidRPr="00000000" w14:paraId="0000000E">
            <w:pPr>
              <w:spacing w:after="240" w:lineRule="auto"/>
              <w:jc w:val="right"/>
              <w:rPr>
                <w:b w:val="1"/>
                <w:color w:val="2a2a2a"/>
                <w:sz w:val="28"/>
                <w:szCs w:val="28"/>
              </w:rPr>
            </w:pPr>
            <w:r w:rsidDel="00000000" w:rsidR="00000000" w:rsidRPr="00000000">
              <w:rPr>
                <w:color w:val="2a2a2a"/>
                <w:sz w:val="36"/>
                <w:szCs w:val="36"/>
                <w:rtl w:val="0"/>
              </w:rPr>
              <w:t xml:space="preserve">     </w:t>
            </w:r>
            <w:r w:rsidDel="00000000" w:rsidR="00000000" w:rsidRPr="00000000">
              <w:rPr>
                <w:b w:val="1"/>
                <w:color w:val="2a2a2a"/>
                <w:sz w:val="28"/>
                <w:szCs w:val="28"/>
                <w:rtl w:val="0"/>
              </w:rPr>
              <w:t xml:space="preserve">Program Erasmus+</w:t>
            </w:r>
          </w:p>
          <w:p w:rsidR="00000000" w:rsidDel="00000000" w:rsidP="00000000" w:rsidRDefault="00000000" w:rsidRPr="00000000" w14:paraId="0000000F">
            <w:pPr>
              <w:spacing w:after="200" w:line="252.00000000000003" w:lineRule="auto"/>
              <w:jc w:val="right"/>
              <w:rPr>
                <w:color w:val="2a2a2a"/>
                <w:sz w:val="24"/>
                <w:szCs w:val="24"/>
              </w:rPr>
            </w:pPr>
            <w:r w:rsidDel="00000000" w:rsidR="00000000" w:rsidRPr="00000000">
              <w:rPr>
                <w:color w:val="2a2a2a"/>
                <w:sz w:val="24"/>
                <w:szCs w:val="24"/>
                <w:rtl w:val="0"/>
              </w:rPr>
              <w:t xml:space="preserve">Numer akredytacji: </w:t>
            </w:r>
          </w:p>
          <w:p w:rsidR="00000000" w:rsidDel="00000000" w:rsidP="00000000" w:rsidRDefault="00000000" w:rsidRPr="00000000" w14:paraId="00000010">
            <w:pPr>
              <w:spacing w:after="200" w:line="252.00000000000003" w:lineRule="auto"/>
              <w:jc w:val="right"/>
              <w:rPr>
                <w:color w:val="2a2a2a"/>
                <w:sz w:val="28"/>
                <w:szCs w:val="28"/>
              </w:rPr>
            </w:pPr>
            <w:r w:rsidDel="00000000" w:rsidR="00000000" w:rsidRPr="00000000">
              <w:rPr>
                <w:color w:val="2a2a2a"/>
                <w:sz w:val="28"/>
                <w:szCs w:val="28"/>
                <w:rtl w:val="0"/>
              </w:rPr>
              <w:t xml:space="preserve">2020-1-PL01-KA120-SCH-095769</w:t>
            </w:r>
          </w:p>
          <w:p w:rsidR="00000000" w:rsidDel="00000000" w:rsidP="00000000" w:rsidRDefault="00000000" w:rsidRPr="00000000" w14:paraId="00000011">
            <w:pPr>
              <w:spacing w:after="200" w:line="252.00000000000003" w:lineRule="auto"/>
              <w:jc w:val="right"/>
              <w:rPr>
                <w:color w:val="2a2a2a"/>
                <w:sz w:val="28"/>
                <w:szCs w:val="28"/>
              </w:rPr>
            </w:pPr>
            <w:r w:rsidDel="00000000" w:rsidR="00000000" w:rsidRPr="00000000">
              <w:rPr>
                <w:color w:val="2a2a2a"/>
                <w:sz w:val="28"/>
                <w:szCs w:val="28"/>
                <w:rtl w:val="0"/>
              </w:rPr>
              <w:t xml:space="preserve"> </w:t>
            </w:r>
          </w:p>
          <w:p w:rsidR="00000000" w:rsidDel="00000000" w:rsidP="00000000" w:rsidRDefault="00000000" w:rsidRPr="00000000" w14:paraId="00000012">
            <w:pPr>
              <w:spacing w:after="200" w:line="252.00000000000003" w:lineRule="auto"/>
              <w:ind w:left="1440" w:firstLine="720"/>
              <w:jc w:val="right"/>
              <w:rPr>
                <w:color w:val="2a2a2a"/>
                <w:sz w:val="24"/>
                <w:szCs w:val="24"/>
              </w:rPr>
            </w:pPr>
            <w:r w:rsidDel="00000000" w:rsidR="00000000" w:rsidRPr="00000000">
              <w:rPr>
                <w:color w:val="2a2a2a"/>
                <w:sz w:val="24"/>
                <w:szCs w:val="24"/>
                <w:rtl w:val="0"/>
              </w:rPr>
              <w:t xml:space="preserve">Nazwa beneficjenta:</w:t>
            </w:r>
          </w:p>
          <w:p w:rsidR="00000000" w:rsidDel="00000000" w:rsidP="00000000" w:rsidRDefault="00000000" w:rsidRPr="00000000" w14:paraId="00000013">
            <w:pPr>
              <w:spacing w:after="200" w:line="252.00000000000003" w:lineRule="auto"/>
              <w:ind w:left="1440" w:firstLine="720"/>
              <w:jc w:val="right"/>
              <w:rPr>
                <w:color w:val="2a2a2a"/>
                <w:sz w:val="28"/>
                <w:szCs w:val="28"/>
              </w:rPr>
            </w:pPr>
            <w:r w:rsidDel="00000000" w:rsidR="00000000" w:rsidRPr="00000000">
              <w:rPr>
                <w:color w:val="2a2a2a"/>
                <w:sz w:val="28"/>
                <w:szCs w:val="28"/>
                <w:rtl w:val="0"/>
              </w:rPr>
              <w:t xml:space="preserve">Gmina Sosnowiec</w:t>
            </w:r>
          </w:p>
          <w:p w:rsidR="00000000" w:rsidDel="00000000" w:rsidP="00000000" w:rsidRDefault="00000000" w:rsidRPr="00000000" w14:paraId="00000014">
            <w:pPr>
              <w:spacing w:after="200" w:line="252.00000000000003" w:lineRule="auto"/>
              <w:ind w:left="1440" w:firstLine="720"/>
              <w:jc w:val="right"/>
              <w:rPr>
                <w:b w:val="1"/>
                <w:color w:val="2a2a2a"/>
                <w:sz w:val="28"/>
                <w:szCs w:val="28"/>
              </w:rPr>
            </w:pPr>
            <w:r w:rsidDel="00000000" w:rsidR="00000000" w:rsidRPr="00000000">
              <w:rPr>
                <w:b w:val="1"/>
                <w:color w:val="2a2a2a"/>
                <w:sz w:val="28"/>
                <w:szCs w:val="28"/>
                <w:rtl w:val="0"/>
              </w:rPr>
              <w:t xml:space="preserve">IX Liceum Ogólnokształcące</w:t>
            </w:r>
          </w:p>
          <w:p w:rsidR="00000000" w:rsidDel="00000000" w:rsidP="00000000" w:rsidRDefault="00000000" w:rsidRPr="00000000" w14:paraId="00000015">
            <w:pPr>
              <w:spacing w:after="200" w:line="252.00000000000003" w:lineRule="auto"/>
              <w:jc w:val="right"/>
              <w:rPr>
                <w:b w:val="1"/>
                <w:color w:val="2a2a2a"/>
                <w:sz w:val="28"/>
                <w:szCs w:val="28"/>
              </w:rPr>
            </w:pPr>
            <w:r w:rsidDel="00000000" w:rsidR="00000000" w:rsidRPr="00000000">
              <w:rPr>
                <w:b w:val="1"/>
                <w:color w:val="2a2a2a"/>
                <w:sz w:val="28"/>
                <w:szCs w:val="28"/>
                <w:rtl w:val="0"/>
              </w:rPr>
              <w:t xml:space="preserve">                 </w:t>
              <w:tab/>
              <w:t xml:space="preserve">im. Wisławy Szymborskiej</w:t>
            </w:r>
          </w:p>
          <w:p w:rsidR="00000000" w:rsidDel="00000000" w:rsidP="00000000" w:rsidRDefault="00000000" w:rsidRPr="00000000" w14:paraId="00000016">
            <w:pPr>
              <w:spacing w:after="200" w:line="252.00000000000003" w:lineRule="auto"/>
              <w:ind w:left="1440" w:firstLine="720"/>
              <w:jc w:val="right"/>
              <w:rPr>
                <w:b w:val="1"/>
                <w:color w:val="2a2a2a"/>
                <w:sz w:val="28"/>
                <w:szCs w:val="28"/>
              </w:rPr>
            </w:pPr>
            <w:r w:rsidDel="00000000" w:rsidR="00000000" w:rsidRPr="00000000">
              <w:rPr>
                <w:b w:val="1"/>
                <w:color w:val="2a2a2a"/>
                <w:sz w:val="28"/>
                <w:szCs w:val="28"/>
                <w:rtl w:val="0"/>
              </w:rPr>
              <w:t xml:space="preserve">w Sosnowcu</w:t>
            </w:r>
          </w:p>
          <w:p w:rsidR="00000000" w:rsidDel="00000000" w:rsidP="00000000" w:rsidRDefault="00000000" w:rsidRPr="00000000" w14:paraId="00000017">
            <w:pPr>
              <w:spacing w:after="200" w:line="252.00000000000003" w:lineRule="auto"/>
              <w:jc w:val="right"/>
              <w:rPr>
                <w:color w:val="2a2a2a"/>
                <w:sz w:val="24"/>
                <w:szCs w:val="24"/>
              </w:rPr>
            </w:pPr>
            <w:r w:rsidDel="00000000" w:rsidR="00000000" w:rsidRPr="00000000">
              <w:rPr>
                <w:color w:val="2a2a2a"/>
                <w:sz w:val="24"/>
                <w:szCs w:val="24"/>
                <w:rtl w:val="0"/>
              </w:rPr>
              <w:t xml:space="preserve"> </w:t>
            </w:r>
          </w:p>
          <w:p w:rsidR="00000000" w:rsidDel="00000000" w:rsidP="00000000" w:rsidRDefault="00000000" w:rsidRPr="00000000" w14:paraId="00000018">
            <w:pPr>
              <w:spacing w:after="200" w:line="252.00000000000003" w:lineRule="auto"/>
              <w:ind w:left="1440" w:firstLine="720"/>
              <w:jc w:val="right"/>
              <w:rPr>
                <w:i w:val="1"/>
                <w:color w:val="2a2a2a"/>
                <w:sz w:val="24"/>
                <w:szCs w:val="24"/>
              </w:rPr>
            </w:pPr>
            <w:r w:rsidDel="00000000" w:rsidR="00000000" w:rsidRPr="00000000">
              <w:rPr>
                <w:i w:val="1"/>
                <w:color w:val="2a2a2a"/>
                <w:sz w:val="24"/>
                <w:szCs w:val="24"/>
                <w:rtl w:val="0"/>
              </w:rPr>
              <w:t xml:space="preserve">Opracowała mgr Katarzyna Baca</w:t>
            </w:r>
          </w:p>
          <w:p w:rsidR="00000000" w:rsidDel="00000000" w:rsidP="00000000" w:rsidRDefault="00000000" w:rsidRPr="00000000" w14:paraId="00000019">
            <w:pPr>
              <w:spacing w:before="240" w:lineRule="auto"/>
              <w:ind w:left="720" w:hanging="360"/>
              <w:rPr/>
            </w:pPr>
            <w:r w:rsidDel="00000000" w:rsidR="00000000" w:rsidRPr="00000000">
              <w:rPr>
                <w:rtl w:val="0"/>
              </w:rPr>
            </w:r>
          </w:p>
        </w:tc>
      </w:tr>
    </w:tbl>
    <w:p w:rsidR="00000000" w:rsidDel="00000000" w:rsidP="00000000" w:rsidRDefault="00000000" w:rsidRPr="00000000" w14:paraId="0000001A">
      <w:pPr>
        <w:spacing w:after="200" w:line="252.00000000000003" w:lineRule="auto"/>
        <w:jc w:val="both"/>
        <w:rPr>
          <w:color w:val="243d4b"/>
          <w:sz w:val="28"/>
          <w:szCs w:val="28"/>
        </w:rPr>
      </w:pPr>
      <w:r w:rsidDel="00000000" w:rsidR="00000000" w:rsidRPr="00000000">
        <w:rPr>
          <w:rtl w:val="0"/>
        </w:rPr>
      </w:r>
    </w:p>
    <w:p w:rsidR="00000000" w:rsidDel="00000000" w:rsidP="00000000" w:rsidRDefault="00000000" w:rsidRPr="00000000" w14:paraId="0000001B">
      <w:pPr>
        <w:spacing w:after="200" w:line="252.00000000000003" w:lineRule="auto"/>
        <w:jc w:val="both"/>
        <w:rPr>
          <w:color w:val="243d4b"/>
          <w:sz w:val="28"/>
          <w:szCs w:val="28"/>
        </w:rPr>
      </w:pPr>
      <w:r w:rsidDel="00000000" w:rsidR="00000000" w:rsidRPr="00000000">
        <w:rPr>
          <w:rtl w:val="0"/>
        </w:rPr>
      </w:r>
    </w:p>
    <w:p w:rsidR="00000000" w:rsidDel="00000000" w:rsidP="00000000" w:rsidRDefault="00000000" w:rsidRPr="00000000" w14:paraId="0000001C">
      <w:pPr>
        <w:spacing w:after="200" w:line="252.00000000000003" w:lineRule="auto"/>
        <w:jc w:val="center"/>
        <w:rPr>
          <w:color w:val="243d4b"/>
          <w:sz w:val="28"/>
          <w:szCs w:val="28"/>
        </w:rPr>
      </w:pPr>
      <w:r w:rsidDel="00000000" w:rsidR="00000000" w:rsidRPr="00000000">
        <w:rPr>
          <w:color w:val="243d4b"/>
          <w:sz w:val="28"/>
          <w:szCs w:val="28"/>
          <w:rtl w:val="0"/>
        </w:rPr>
        <w:t xml:space="preserve">SPIS TREŚCI</w:t>
      </w:r>
    </w:p>
    <w:p w:rsidR="00000000" w:rsidDel="00000000" w:rsidP="00000000" w:rsidRDefault="00000000" w:rsidRPr="00000000" w14:paraId="0000001D">
      <w:pPr>
        <w:spacing w:after="200" w:line="252.00000000000003" w:lineRule="auto"/>
        <w:jc w:val="center"/>
        <w:rPr>
          <w:color w:val="243d4b"/>
          <w:sz w:val="28"/>
          <w:szCs w:val="28"/>
        </w:rPr>
      </w:pPr>
      <w:r w:rsidDel="00000000" w:rsidR="00000000" w:rsidRPr="00000000">
        <w:rPr>
          <w:rtl w:val="0"/>
        </w:rPr>
      </w:r>
    </w:p>
    <w:p w:rsidR="00000000" w:rsidDel="00000000" w:rsidP="00000000" w:rsidRDefault="00000000" w:rsidRPr="00000000" w14:paraId="0000001E">
      <w:pPr>
        <w:spacing w:after="120" w:before="120" w:line="229.0909090909091" w:lineRule="auto"/>
        <w:jc w:val="both"/>
        <w:rPr>
          <w:b w:val="1"/>
          <w:color w:val="847b97"/>
          <w:sz w:val="26"/>
          <w:szCs w:val="26"/>
        </w:rPr>
      </w:pPr>
      <w:r w:rsidDel="00000000" w:rsidR="00000000" w:rsidRPr="00000000">
        <w:rPr>
          <w:b w:val="1"/>
          <w:color w:val="847b97"/>
          <w:sz w:val="26"/>
          <w:szCs w:val="26"/>
          <w:rtl w:val="0"/>
        </w:rPr>
        <w:t xml:space="preserve">INFORMACJE OGÓLNE </w:t>
      </w:r>
    </w:p>
    <w:p w:rsidR="00000000" w:rsidDel="00000000" w:rsidP="00000000" w:rsidRDefault="00000000" w:rsidRPr="00000000" w14:paraId="0000001F">
      <w:pPr>
        <w:spacing w:line="229.0909090909091" w:lineRule="auto"/>
        <w:ind w:left="220" w:firstLine="0"/>
        <w:jc w:val="both"/>
        <w:rPr>
          <w:color w:val="847b97"/>
          <w:sz w:val="26"/>
          <w:szCs w:val="26"/>
        </w:rPr>
      </w:pPr>
      <w:r w:rsidDel="00000000" w:rsidR="00000000" w:rsidRPr="00000000">
        <w:rPr>
          <w:color w:val="847b97"/>
          <w:sz w:val="26"/>
          <w:szCs w:val="26"/>
          <w:rtl w:val="0"/>
        </w:rPr>
        <w:t xml:space="preserve">MISJA SZKOŁY </w:t>
      </w:r>
    </w:p>
    <w:p w:rsidR="00000000" w:rsidDel="00000000" w:rsidP="00000000" w:rsidRDefault="00000000" w:rsidRPr="00000000" w14:paraId="00000020">
      <w:pPr>
        <w:spacing w:line="229.0909090909091" w:lineRule="auto"/>
        <w:ind w:left="220" w:firstLine="0"/>
        <w:jc w:val="both"/>
        <w:rPr>
          <w:color w:val="847b97"/>
          <w:sz w:val="26"/>
          <w:szCs w:val="26"/>
        </w:rPr>
      </w:pPr>
      <w:r w:rsidDel="00000000" w:rsidR="00000000" w:rsidRPr="00000000">
        <w:rPr>
          <w:color w:val="847b97"/>
          <w:sz w:val="26"/>
          <w:szCs w:val="26"/>
          <w:rtl w:val="0"/>
        </w:rPr>
        <w:t xml:space="preserve">CEL MOBILNOŚCI ZAGRANICZNEJ I JEJ EFEKTY</w:t>
      </w:r>
    </w:p>
    <w:p w:rsidR="00000000" w:rsidDel="00000000" w:rsidP="00000000" w:rsidRDefault="00000000" w:rsidRPr="00000000" w14:paraId="00000021">
      <w:pPr>
        <w:spacing w:after="120" w:before="120" w:line="229.0909090909091" w:lineRule="auto"/>
        <w:jc w:val="both"/>
        <w:rPr>
          <w:b w:val="1"/>
          <w:color w:val="847b97"/>
          <w:sz w:val="26"/>
          <w:szCs w:val="26"/>
        </w:rPr>
      </w:pPr>
      <w:r w:rsidDel="00000000" w:rsidR="00000000" w:rsidRPr="00000000">
        <w:rPr>
          <w:b w:val="1"/>
          <w:color w:val="847b97"/>
          <w:sz w:val="26"/>
          <w:szCs w:val="26"/>
          <w:rtl w:val="0"/>
        </w:rPr>
        <w:t xml:space="preserve">PROCES REKRUTACJI</w:t>
      </w:r>
    </w:p>
    <w:p w:rsidR="00000000" w:rsidDel="00000000" w:rsidP="00000000" w:rsidRDefault="00000000" w:rsidRPr="00000000" w14:paraId="00000022">
      <w:pPr>
        <w:spacing w:after="120" w:before="120" w:line="229.0909090909091" w:lineRule="auto"/>
        <w:jc w:val="both"/>
        <w:rPr>
          <w:b w:val="1"/>
          <w:color w:val="847b97"/>
          <w:sz w:val="26"/>
          <w:szCs w:val="26"/>
        </w:rPr>
      </w:pPr>
      <w:r w:rsidDel="00000000" w:rsidR="00000000" w:rsidRPr="00000000">
        <w:rPr>
          <w:b w:val="1"/>
          <w:color w:val="847b97"/>
          <w:sz w:val="26"/>
          <w:szCs w:val="26"/>
          <w:rtl w:val="0"/>
        </w:rPr>
        <w:t xml:space="preserve">KRYTERIA WYBORU UCZESTNIKÓW DO UDZIAŁU W MOBILNOŚCIACH.</w:t>
      </w:r>
    </w:p>
    <w:p w:rsidR="00000000" w:rsidDel="00000000" w:rsidP="00000000" w:rsidRDefault="00000000" w:rsidRPr="00000000" w14:paraId="00000023">
      <w:pPr>
        <w:spacing w:line="229.0909090909091" w:lineRule="auto"/>
        <w:ind w:left="220" w:firstLine="0"/>
        <w:jc w:val="both"/>
        <w:rPr>
          <w:color w:val="847b97"/>
          <w:sz w:val="26"/>
          <w:szCs w:val="26"/>
        </w:rPr>
      </w:pPr>
      <w:r w:rsidDel="00000000" w:rsidR="00000000" w:rsidRPr="00000000">
        <w:rPr>
          <w:color w:val="847b97"/>
          <w:sz w:val="26"/>
          <w:szCs w:val="26"/>
          <w:rtl w:val="0"/>
        </w:rPr>
        <w:t xml:space="preserve">Założenia i przebieg rekrutacji.</w:t>
      </w:r>
    </w:p>
    <w:p w:rsidR="00000000" w:rsidDel="00000000" w:rsidP="00000000" w:rsidRDefault="00000000" w:rsidRPr="00000000" w14:paraId="00000024">
      <w:pPr>
        <w:spacing w:line="229.0909090909091" w:lineRule="auto"/>
        <w:ind w:left="220" w:firstLine="0"/>
        <w:jc w:val="both"/>
        <w:rPr>
          <w:color w:val="847b97"/>
          <w:sz w:val="26"/>
          <w:szCs w:val="26"/>
        </w:rPr>
      </w:pPr>
      <w:r w:rsidDel="00000000" w:rsidR="00000000" w:rsidRPr="00000000">
        <w:rPr>
          <w:color w:val="847b97"/>
          <w:sz w:val="26"/>
          <w:szCs w:val="26"/>
          <w:rtl w:val="0"/>
        </w:rPr>
        <w:t xml:space="preserve">Akcja informacyjna.</w:t>
      </w:r>
    </w:p>
    <w:p w:rsidR="00000000" w:rsidDel="00000000" w:rsidP="00000000" w:rsidRDefault="00000000" w:rsidRPr="00000000" w14:paraId="00000025">
      <w:pPr>
        <w:spacing w:line="229.0909090909091" w:lineRule="auto"/>
        <w:ind w:left="220" w:firstLine="0"/>
        <w:jc w:val="both"/>
        <w:rPr>
          <w:color w:val="847b97"/>
          <w:sz w:val="26"/>
          <w:szCs w:val="26"/>
        </w:rPr>
      </w:pPr>
      <w:r w:rsidDel="00000000" w:rsidR="00000000" w:rsidRPr="00000000">
        <w:rPr>
          <w:color w:val="847b97"/>
          <w:sz w:val="26"/>
          <w:szCs w:val="26"/>
          <w:rtl w:val="0"/>
        </w:rPr>
        <w:t xml:space="preserve">Procedura odwoławcza.</w:t>
      </w:r>
    </w:p>
    <w:p w:rsidR="00000000" w:rsidDel="00000000" w:rsidP="00000000" w:rsidRDefault="00000000" w:rsidRPr="00000000" w14:paraId="00000026">
      <w:pPr>
        <w:spacing w:after="120" w:before="120" w:line="229.0909090909091" w:lineRule="auto"/>
        <w:jc w:val="both"/>
        <w:rPr>
          <w:b w:val="1"/>
          <w:color w:val="847b97"/>
          <w:sz w:val="26"/>
          <w:szCs w:val="26"/>
        </w:rPr>
      </w:pPr>
      <w:r w:rsidDel="00000000" w:rsidR="00000000" w:rsidRPr="00000000">
        <w:rPr>
          <w:b w:val="1"/>
          <w:color w:val="847b97"/>
          <w:sz w:val="26"/>
          <w:szCs w:val="26"/>
          <w:rtl w:val="0"/>
        </w:rPr>
        <w:t xml:space="preserve">PRZYGOTOWANIA DO ODBYCIA MOBILNOŚCI.</w:t>
      </w:r>
    </w:p>
    <w:p w:rsidR="00000000" w:rsidDel="00000000" w:rsidP="00000000" w:rsidRDefault="00000000" w:rsidRPr="00000000" w14:paraId="00000027">
      <w:pPr>
        <w:spacing w:after="120" w:before="120" w:line="229.0909090909091" w:lineRule="auto"/>
        <w:jc w:val="both"/>
        <w:rPr>
          <w:b w:val="1"/>
          <w:color w:val="847b97"/>
          <w:sz w:val="26"/>
          <w:szCs w:val="26"/>
        </w:rPr>
      </w:pPr>
      <w:r w:rsidDel="00000000" w:rsidR="00000000" w:rsidRPr="00000000">
        <w:rPr>
          <w:b w:val="1"/>
          <w:color w:val="847b97"/>
          <w:sz w:val="26"/>
          <w:szCs w:val="26"/>
          <w:rtl w:val="0"/>
        </w:rPr>
        <w:t xml:space="preserve">REGULAMIN WYJAZDU ZAGRANICZNEGO W RAMACH PROJEKTU.</w:t>
      </w:r>
    </w:p>
    <w:p w:rsidR="00000000" w:rsidDel="00000000" w:rsidP="00000000" w:rsidRDefault="00000000" w:rsidRPr="00000000" w14:paraId="00000028">
      <w:pPr>
        <w:spacing w:after="120" w:before="120" w:line="229.0909090909091" w:lineRule="auto"/>
        <w:jc w:val="both"/>
        <w:rPr>
          <w:b w:val="1"/>
          <w:color w:val="847b97"/>
          <w:sz w:val="26"/>
          <w:szCs w:val="26"/>
        </w:rPr>
      </w:pPr>
      <w:r w:rsidDel="00000000" w:rsidR="00000000" w:rsidRPr="00000000">
        <w:rPr>
          <w:b w:val="1"/>
          <w:color w:val="847b97"/>
          <w:sz w:val="26"/>
          <w:szCs w:val="26"/>
          <w:rtl w:val="0"/>
        </w:rPr>
        <w:t xml:space="preserve">ROLE I OBOWIĄZKI - DŁUGOTERMINOWA MOBILNOŚĆ EDUKACYJNA.</w:t>
      </w:r>
    </w:p>
    <w:p w:rsidR="00000000" w:rsidDel="00000000" w:rsidP="00000000" w:rsidRDefault="00000000" w:rsidRPr="00000000" w14:paraId="00000029">
      <w:pPr>
        <w:spacing w:after="120" w:before="120" w:line="229.0909090909091" w:lineRule="auto"/>
        <w:jc w:val="both"/>
        <w:rPr>
          <w:b w:val="1"/>
          <w:color w:val="847b97"/>
          <w:sz w:val="26"/>
          <w:szCs w:val="26"/>
        </w:rPr>
      </w:pPr>
      <w:r w:rsidDel="00000000" w:rsidR="00000000" w:rsidRPr="00000000">
        <w:rPr>
          <w:b w:val="1"/>
          <w:color w:val="847b97"/>
          <w:sz w:val="26"/>
          <w:szCs w:val="26"/>
          <w:rtl w:val="0"/>
        </w:rPr>
        <w:t xml:space="preserve">WALIDACJA I CERTYFIKACJA PROJEKTU.</w:t>
      </w:r>
    </w:p>
    <w:p w:rsidR="00000000" w:rsidDel="00000000" w:rsidP="00000000" w:rsidRDefault="00000000" w:rsidRPr="00000000" w14:paraId="0000002A">
      <w:pPr>
        <w:spacing w:after="120" w:before="120" w:line="229.0909090909091" w:lineRule="auto"/>
        <w:jc w:val="both"/>
        <w:rPr>
          <w:b w:val="1"/>
          <w:color w:val="847b97"/>
          <w:sz w:val="26"/>
          <w:szCs w:val="26"/>
        </w:rPr>
      </w:pPr>
      <w:r w:rsidDel="00000000" w:rsidR="00000000" w:rsidRPr="00000000">
        <w:rPr>
          <w:b w:val="1"/>
          <w:color w:val="847b97"/>
          <w:sz w:val="26"/>
          <w:szCs w:val="26"/>
          <w:rtl w:val="0"/>
        </w:rPr>
        <w:t xml:space="preserve">POSTANOWIENIA KOŃCOWE.</w:t>
      </w:r>
    </w:p>
    <w:p w:rsidR="00000000" w:rsidDel="00000000" w:rsidP="00000000" w:rsidRDefault="00000000" w:rsidRPr="00000000" w14:paraId="0000002B">
      <w:pPr>
        <w:spacing w:after="200" w:line="252.00000000000003" w:lineRule="auto"/>
        <w:jc w:val="both"/>
        <w:rPr/>
      </w:pPr>
      <w:r w:rsidDel="00000000" w:rsidR="00000000" w:rsidRPr="00000000">
        <w:rPr>
          <w:rtl w:val="0"/>
        </w:rPr>
        <w:t xml:space="preserve"> </w:t>
      </w:r>
    </w:p>
    <w:p w:rsidR="00000000" w:rsidDel="00000000" w:rsidP="00000000" w:rsidRDefault="00000000" w:rsidRPr="00000000" w14:paraId="0000002C">
      <w:pPr>
        <w:pStyle w:val="Heading1"/>
        <w:keepNext w:val="0"/>
        <w:keepLines w:val="0"/>
        <w:spacing w:after="200" w:line="153.39130434782612" w:lineRule="auto"/>
        <w:ind w:left="720" w:hanging="360"/>
        <w:jc w:val="center"/>
        <w:rPr>
          <w:color w:val="243d4b"/>
          <w:sz w:val="28"/>
          <w:szCs w:val="28"/>
        </w:rPr>
      </w:pPr>
      <w:bookmarkStart w:colFirst="0" w:colLast="0" w:name="_bgsgopue9po" w:id="0"/>
      <w:bookmarkEnd w:id="0"/>
      <w:r w:rsidDel="00000000" w:rsidR="00000000" w:rsidRPr="00000000">
        <w:rPr>
          <w:color w:val="243d4b"/>
          <w:sz w:val="28"/>
          <w:szCs w:val="28"/>
          <w:rtl w:val="0"/>
        </w:rPr>
        <w:t xml:space="preserve">INFORMACJE OGÓLNE</w:t>
      </w:r>
    </w:p>
    <w:p w:rsidR="00000000" w:rsidDel="00000000" w:rsidP="00000000" w:rsidRDefault="00000000" w:rsidRPr="00000000" w14:paraId="0000002D">
      <w:pPr>
        <w:spacing w:line="252.00000000000003" w:lineRule="auto"/>
        <w:ind w:left="1080" w:hanging="360"/>
        <w:jc w:val="both"/>
        <w:rPr>
          <w:sz w:val="24"/>
          <w:szCs w:val="24"/>
        </w:rPr>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Projekt realizowany jest w IX Liceum Ogólnokształcącym im. Wisławy Szymborskiej w Sosnowcu w okresie od 01. 09. 2021 r. do 30. 11. 2022 r.</w:t>
      </w:r>
    </w:p>
    <w:p w:rsidR="00000000" w:rsidDel="00000000" w:rsidP="00000000" w:rsidRDefault="00000000" w:rsidRPr="00000000" w14:paraId="0000002E">
      <w:pPr>
        <w:spacing w:line="252.00000000000003" w:lineRule="auto"/>
        <w:ind w:left="1080" w:hanging="360"/>
        <w:jc w:val="both"/>
        <w:rPr>
          <w:sz w:val="24"/>
          <w:szCs w:val="24"/>
        </w:rPr>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Projekt realizowany jest ze środków Unii Europejskiej w ramach przyznanej szkole akredytacji w sektorze: edukacja szkolna, program Erasmus+.</w:t>
      </w:r>
    </w:p>
    <w:p w:rsidR="00000000" w:rsidDel="00000000" w:rsidP="00000000" w:rsidRDefault="00000000" w:rsidRPr="00000000" w14:paraId="0000002F">
      <w:pPr>
        <w:spacing w:line="252.00000000000003" w:lineRule="auto"/>
        <w:ind w:left="1080" w:hanging="360"/>
        <w:jc w:val="both"/>
        <w:rPr>
          <w:sz w:val="24"/>
          <w:szCs w:val="24"/>
        </w:rPr>
      </w:pPr>
      <w:r w:rsidDel="00000000" w:rsidR="00000000" w:rsidRPr="00000000">
        <w:rPr>
          <w:sz w:val="24"/>
          <w:szCs w:val="24"/>
          <w:rtl w:val="0"/>
        </w:rPr>
        <w:t xml:space="preserve">3.</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Projekt zakłada dwa rodzaje mobilności zagranicznych dla uczniów.</w:t>
      </w:r>
    </w:p>
    <w:p w:rsidR="00000000" w:rsidDel="00000000" w:rsidP="00000000" w:rsidRDefault="00000000" w:rsidRPr="00000000" w14:paraId="00000030">
      <w:pPr>
        <w:spacing w:line="252.00000000000003" w:lineRule="auto"/>
        <w:ind w:left="1800" w:hanging="36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Grupowa mobilność uczniów: czas trwania 5 dni (bez dni na podróż) - grupa uczniów ze szkoły wysyłającej spędzi czas na nauce razem ze swoimi rówieśnikami w innym kraju. Nauczyciele lub inne upoważnione osoby ze szkoły wysyłającej muszą towarzyszyć uczniom przez cały okres trwania działania.</w:t>
      </w:r>
    </w:p>
    <w:p w:rsidR="00000000" w:rsidDel="00000000" w:rsidP="00000000" w:rsidRDefault="00000000" w:rsidRPr="00000000" w14:paraId="00000031">
      <w:pPr>
        <w:spacing w:line="252.00000000000003" w:lineRule="auto"/>
        <w:ind w:left="1800" w:hanging="36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Długoterminowa mobilność edukacyjna uczniów: czas trwania 30 lub 91 dni (bez dni na podróż) - uczniowie spędzą okres czasu za granicą, aby uczyć się w szkole partnerskiej. Dla każdego uczestnika będzie opracowacny indywidualny program nauczania. Wszyscy uczestnicy wezmą udział w obowiązkowym szkoleniu przed wyjazdem.</w:t>
      </w:r>
    </w:p>
    <w:p w:rsidR="00000000" w:rsidDel="00000000" w:rsidP="00000000" w:rsidRDefault="00000000" w:rsidRPr="00000000" w14:paraId="00000032">
      <w:pPr>
        <w:spacing w:line="252.00000000000003" w:lineRule="auto"/>
        <w:ind w:left="1080" w:hanging="360"/>
        <w:jc w:val="both"/>
        <w:rPr>
          <w:sz w:val="24"/>
          <w:szCs w:val="24"/>
        </w:rPr>
      </w:pPr>
      <w:r w:rsidDel="00000000" w:rsidR="00000000" w:rsidRPr="00000000">
        <w:rPr>
          <w:sz w:val="24"/>
          <w:szCs w:val="24"/>
          <w:rtl w:val="0"/>
        </w:rPr>
        <w:t xml:space="preserve">4.</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W projekcie mogą wziąć udział wszyscy chętni uczniowie IX Liceum Ogólnokształcącego im. Wisławy Szymborskiej w Sosnowcu</w:t>
      </w:r>
    </w:p>
    <w:p w:rsidR="00000000" w:rsidDel="00000000" w:rsidP="00000000" w:rsidRDefault="00000000" w:rsidRPr="00000000" w14:paraId="00000033">
      <w:pPr>
        <w:spacing w:line="252.00000000000003" w:lineRule="auto"/>
        <w:ind w:left="1800" w:hanging="36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grupowe mobilności uczniów -  klasy pierwsze oraz drugie</w:t>
      </w:r>
    </w:p>
    <w:p w:rsidR="00000000" w:rsidDel="00000000" w:rsidP="00000000" w:rsidRDefault="00000000" w:rsidRPr="00000000" w14:paraId="00000034">
      <w:pPr>
        <w:spacing w:line="252.00000000000003" w:lineRule="auto"/>
        <w:ind w:left="1800" w:hanging="36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długoterminowe mobilności edukacyjne -  klasy drugie oraz trzecie po szkole podstawowej; uczeń musi mieć ukończone 16 lat w chwili wyjazdu</w:t>
      </w:r>
    </w:p>
    <w:p w:rsidR="00000000" w:rsidDel="00000000" w:rsidP="00000000" w:rsidRDefault="00000000" w:rsidRPr="00000000" w14:paraId="00000035">
      <w:pPr>
        <w:spacing w:line="252.00000000000003" w:lineRule="auto"/>
        <w:ind w:left="1080" w:hanging="360"/>
        <w:jc w:val="both"/>
        <w:rPr>
          <w:sz w:val="24"/>
          <w:szCs w:val="24"/>
        </w:rPr>
      </w:pPr>
      <w:r w:rsidDel="00000000" w:rsidR="00000000" w:rsidRPr="00000000">
        <w:rPr>
          <w:sz w:val="24"/>
          <w:szCs w:val="24"/>
          <w:rtl w:val="0"/>
        </w:rPr>
        <w:t xml:space="preserve">5.</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Zgłoszenia są przyjmowane przez koordynatora projektu, mgr Katarzynę Bacę (długoterminowe mobilności edukacyjne) oraz koordynatora wspierającego, mgr Izabelę Zdańkowską (grupowe mobilności uczniów) poprzez dziennik elektroniczny w terminie 18.10.2021 - 12.11.2021.</w:t>
      </w:r>
    </w:p>
    <w:p w:rsidR="00000000" w:rsidDel="00000000" w:rsidP="00000000" w:rsidRDefault="00000000" w:rsidRPr="00000000" w14:paraId="00000036">
      <w:pPr>
        <w:spacing w:line="252.00000000000003" w:lineRule="auto"/>
        <w:ind w:left="1080" w:hanging="360"/>
        <w:jc w:val="both"/>
        <w:rPr>
          <w:sz w:val="24"/>
          <w:szCs w:val="24"/>
        </w:rPr>
      </w:pPr>
      <w:r w:rsidDel="00000000" w:rsidR="00000000" w:rsidRPr="00000000">
        <w:rPr>
          <w:sz w:val="24"/>
          <w:szCs w:val="24"/>
          <w:rtl w:val="0"/>
        </w:rPr>
        <w:t xml:space="preserve">6.</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Komunikacja między rodzicami a koordynatorami projektu będzie odbywać się poprzez dziennik elektroniczny.</w:t>
      </w:r>
    </w:p>
    <w:p w:rsidR="00000000" w:rsidDel="00000000" w:rsidP="00000000" w:rsidRDefault="00000000" w:rsidRPr="00000000" w14:paraId="00000037">
      <w:pPr>
        <w:spacing w:line="252.00000000000003" w:lineRule="auto"/>
        <w:ind w:left="1080" w:hanging="360"/>
        <w:jc w:val="both"/>
        <w:rPr>
          <w:sz w:val="24"/>
          <w:szCs w:val="24"/>
        </w:rPr>
      </w:pPr>
      <w:r w:rsidDel="00000000" w:rsidR="00000000" w:rsidRPr="00000000">
        <w:rPr>
          <w:sz w:val="24"/>
          <w:szCs w:val="24"/>
          <w:rtl w:val="0"/>
        </w:rPr>
        <w:t xml:space="preserve">7.</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Uczniowie uczestniczący w projekcie są zobowiązani do regularnego sprawdzania poczty elektronicznej (GSuite) oraz odczytywania ogłoszeń na Classroom Projektu oraz na tablicy projektowej.</w:t>
      </w:r>
    </w:p>
    <w:p w:rsidR="00000000" w:rsidDel="00000000" w:rsidP="00000000" w:rsidRDefault="00000000" w:rsidRPr="00000000" w14:paraId="00000038">
      <w:pPr>
        <w:spacing w:line="252.00000000000003" w:lineRule="auto"/>
        <w:ind w:left="1080" w:hanging="360"/>
        <w:jc w:val="both"/>
        <w:rPr>
          <w:sz w:val="24"/>
          <w:szCs w:val="24"/>
        </w:rPr>
      </w:pPr>
      <w:r w:rsidDel="00000000" w:rsidR="00000000" w:rsidRPr="00000000">
        <w:rPr>
          <w:sz w:val="24"/>
          <w:szCs w:val="24"/>
          <w:rtl w:val="0"/>
        </w:rPr>
        <w:t xml:space="preserve">8.</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Wszyscy uczestnicy projektu będą mogli wziąć udział w wirtualnych międzynarodowych działaniach i spotkaniach prowadzonych za pomocą platformy eTwinning lub Zoom.</w:t>
      </w:r>
    </w:p>
    <w:p w:rsidR="00000000" w:rsidDel="00000000" w:rsidP="00000000" w:rsidRDefault="00000000" w:rsidRPr="00000000" w14:paraId="00000039">
      <w:pPr>
        <w:spacing w:line="252.00000000000003" w:lineRule="auto"/>
        <w:ind w:left="1080" w:hanging="360"/>
        <w:jc w:val="both"/>
        <w:rPr>
          <w:sz w:val="24"/>
          <w:szCs w:val="24"/>
        </w:rPr>
      </w:pPr>
      <w:r w:rsidDel="00000000" w:rsidR="00000000" w:rsidRPr="00000000">
        <w:rPr>
          <w:sz w:val="24"/>
          <w:szCs w:val="24"/>
          <w:rtl w:val="0"/>
        </w:rPr>
        <w:t xml:space="preserve">9.</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W ramach realizacji projektu „Akredytacja IX LO_1” zaplanowano dwie grupowe mobilności uczniów IX Liceum Ogólnokształcącego im. Wisławy Szymborskiej w Sosnowcu dla łącznej sumy 12 uczestników:  jedna w Hiszpanii (wiosna 2022), druga w Niemczech (jesień 2022) oraz cztery długoterminowe mobilności edukacyjne uczniów, w szkołach średnich w Hiszpanii, które zaczną się  w styczniu 2022 r.</w:t>
      </w:r>
    </w:p>
    <w:p w:rsidR="00000000" w:rsidDel="00000000" w:rsidP="00000000" w:rsidRDefault="00000000" w:rsidRPr="00000000" w14:paraId="0000003A">
      <w:pPr>
        <w:spacing w:line="252.00000000000003" w:lineRule="auto"/>
        <w:ind w:left="1080" w:hanging="360"/>
        <w:jc w:val="both"/>
        <w:rPr>
          <w:sz w:val="24"/>
          <w:szCs w:val="24"/>
        </w:rPr>
      </w:pPr>
      <w:r w:rsidDel="00000000" w:rsidR="00000000" w:rsidRPr="00000000">
        <w:rPr>
          <w:sz w:val="24"/>
          <w:szCs w:val="24"/>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Podczas grupowych mobilności uczniów oraz długoterminowych mobilności edukacyjnych uczniów, uczniowie przebywają w domach rodzinnych partnerów (rodzinach goszczących).</w:t>
      </w:r>
    </w:p>
    <w:p w:rsidR="00000000" w:rsidDel="00000000" w:rsidP="00000000" w:rsidRDefault="00000000" w:rsidRPr="00000000" w14:paraId="0000003B">
      <w:pPr>
        <w:spacing w:line="252.00000000000003" w:lineRule="auto"/>
        <w:ind w:left="1080" w:hanging="360"/>
        <w:jc w:val="both"/>
        <w:rPr>
          <w:sz w:val="24"/>
          <w:szCs w:val="24"/>
        </w:rPr>
      </w:pPr>
      <w:r w:rsidDel="00000000" w:rsidR="00000000" w:rsidRPr="00000000">
        <w:rPr>
          <w:sz w:val="24"/>
          <w:szCs w:val="24"/>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Udział w projekcie oraz wyjazdy uczniów są dla nich bezpłatne. Koszty pobytu za granicą pokrywane są z funduszy otrzymanych przez szkołę w ramach dofinansowania z programu Unii Europejskiej Erasmus+ (zakup biletów lotniczych, ubezpieczenie, zakwaterowanie, wyżywienie i wszystkie niezbędne wydatki związane z realizacją mobilności).</w:t>
      </w:r>
    </w:p>
    <w:p w:rsidR="00000000" w:rsidDel="00000000" w:rsidP="00000000" w:rsidRDefault="00000000" w:rsidRPr="00000000" w14:paraId="0000003C">
      <w:pPr>
        <w:spacing w:line="252.00000000000003" w:lineRule="auto"/>
        <w:ind w:left="1080" w:hanging="360"/>
        <w:jc w:val="both"/>
        <w:rPr>
          <w:sz w:val="24"/>
          <w:szCs w:val="24"/>
        </w:rPr>
      </w:pPr>
      <w:r w:rsidDel="00000000" w:rsidR="00000000" w:rsidRPr="00000000">
        <w:rPr>
          <w:sz w:val="24"/>
          <w:szCs w:val="24"/>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Finansami związanymi z wyjazdami na grupowe mobilności uczniów zarządza koordynator projektu z pomocą koordynatorów wspomagających: Izabela Zdańkowska, Renata Bartoś, Urszula Durnaś  (zakup lotu oraz opłacenie wszystkich niezbędnych wydatków do efektywnego zrealizowania mobilności).</w:t>
      </w:r>
    </w:p>
    <w:p w:rsidR="00000000" w:rsidDel="00000000" w:rsidP="00000000" w:rsidRDefault="00000000" w:rsidRPr="00000000" w14:paraId="0000003D">
      <w:pPr>
        <w:spacing w:line="252.00000000000003" w:lineRule="auto"/>
        <w:ind w:left="1080" w:hanging="360"/>
        <w:jc w:val="both"/>
        <w:rPr>
          <w:sz w:val="24"/>
          <w:szCs w:val="24"/>
        </w:rPr>
      </w:pPr>
      <w:r w:rsidDel="00000000" w:rsidR="00000000" w:rsidRPr="00000000">
        <w:rPr>
          <w:sz w:val="24"/>
          <w:szCs w:val="24"/>
          <w:rtl w:val="0"/>
        </w:rPr>
        <w:t xml:space="preserve">13.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Finansami związanymi z wyjazdami na długoterminowe mobilności edukacyjne uczniów zarządza koordynator projektu oraz uczeń, który w ramach podpisanej umowy finansowej z dyrektorem szkoły, otrzyma na swój pobyt kwotę ryczałtową na pokrycie wszystkich  niezbędnych wydatków związanych z mobilnością.</w:t>
      </w:r>
    </w:p>
    <w:p w:rsidR="00000000" w:rsidDel="00000000" w:rsidP="00000000" w:rsidRDefault="00000000" w:rsidRPr="00000000" w14:paraId="0000003E">
      <w:pPr>
        <w:spacing w:line="252.00000000000003" w:lineRule="auto"/>
        <w:ind w:left="1080" w:hanging="360"/>
        <w:jc w:val="both"/>
        <w:rPr>
          <w:sz w:val="24"/>
          <w:szCs w:val="24"/>
        </w:rPr>
      </w:pPr>
      <w:r w:rsidDel="00000000" w:rsidR="00000000" w:rsidRPr="00000000">
        <w:rPr>
          <w:sz w:val="24"/>
          <w:szCs w:val="24"/>
          <w:rtl w:val="0"/>
        </w:rPr>
        <w:t xml:space="preserve">14.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Kierownikiem wyjazdu jest koordynator projektu lub koordynator wspierający, opiekę nad młodzieżą wyjeżdżającą na grupowe mobilności uczniów sprawują wyznaczeni przez dyrektora szkoły nauczyciele uczestniczący w realizacji projektu.</w:t>
      </w:r>
    </w:p>
    <w:p w:rsidR="00000000" w:rsidDel="00000000" w:rsidP="00000000" w:rsidRDefault="00000000" w:rsidRPr="00000000" w14:paraId="0000003F">
      <w:pPr>
        <w:spacing w:line="252.00000000000003" w:lineRule="auto"/>
        <w:ind w:left="1080" w:hanging="360"/>
        <w:jc w:val="both"/>
        <w:rPr>
          <w:sz w:val="24"/>
          <w:szCs w:val="24"/>
        </w:rPr>
      </w:pPr>
      <w:r w:rsidDel="00000000" w:rsidR="00000000" w:rsidRPr="00000000">
        <w:rPr>
          <w:sz w:val="24"/>
          <w:szCs w:val="24"/>
          <w:rtl w:val="0"/>
        </w:rPr>
        <w:t xml:space="preserve">15.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Uczeń wyjeżdżający na długoterminową mobilność edukacyjną, jest objęty opieką na czas podróży na miejsce oraz podróży powrotnej. Na miejscu  pozostaje pod opieką rodziny goszczącej oraz mentora. Uczeń przez cały czas trwania mobilności pozostaje w kontakcie z koordynatorem projektu lub koordynatorem wspierającym (osobą kontaktową z ramienia szkoły wysyłającej).</w:t>
      </w:r>
    </w:p>
    <w:p w:rsidR="00000000" w:rsidDel="00000000" w:rsidP="00000000" w:rsidRDefault="00000000" w:rsidRPr="00000000" w14:paraId="00000040">
      <w:pPr>
        <w:spacing w:line="252.00000000000003" w:lineRule="auto"/>
        <w:ind w:left="1080" w:hanging="360"/>
        <w:jc w:val="both"/>
        <w:rPr>
          <w:sz w:val="24"/>
          <w:szCs w:val="24"/>
        </w:rPr>
      </w:pPr>
      <w:r w:rsidDel="00000000" w:rsidR="00000000" w:rsidRPr="00000000">
        <w:rPr>
          <w:sz w:val="24"/>
          <w:szCs w:val="24"/>
          <w:rtl w:val="0"/>
        </w:rPr>
        <w:t xml:space="preserve">16.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Uczniowie udający się na długoterminowe mobilności edukacyjne wezmą udział w działaniach wspierających przed wyjazdem: kształceniu językowym, międzykulturowym i pedagogicznym oraz w obowiązkowym szkoleniu zorganizowanym przez Narodową Agencję.</w:t>
      </w:r>
    </w:p>
    <w:p w:rsidR="00000000" w:rsidDel="00000000" w:rsidP="00000000" w:rsidRDefault="00000000" w:rsidRPr="00000000" w14:paraId="00000041">
      <w:pPr>
        <w:spacing w:line="252.00000000000003" w:lineRule="auto"/>
        <w:ind w:left="1080" w:hanging="360"/>
        <w:jc w:val="both"/>
        <w:rPr>
          <w:sz w:val="24"/>
          <w:szCs w:val="24"/>
        </w:rPr>
      </w:pPr>
      <w:r w:rsidDel="00000000" w:rsidR="00000000" w:rsidRPr="00000000">
        <w:rPr>
          <w:sz w:val="24"/>
          <w:szCs w:val="24"/>
          <w:rtl w:val="0"/>
        </w:rPr>
        <w:t xml:space="preserve">17.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IX Liceum Ogólnokształcące im. Wisławy Szymborskiej w Sosnowcu uzna efekty kształcenia, uzyskane przez uczniów podczas długoterminowych mobilności edukacyjnych w szkole zagranicznej. </w:t>
      </w:r>
    </w:p>
    <w:p w:rsidR="00000000" w:rsidDel="00000000" w:rsidP="00000000" w:rsidRDefault="00000000" w:rsidRPr="00000000" w14:paraId="00000042">
      <w:pPr>
        <w:spacing w:after="200" w:line="252.00000000000003" w:lineRule="auto"/>
        <w:ind w:left="1080" w:hanging="360"/>
        <w:jc w:val="both"/>
        <w:rPr>
          <w:sz w:val="24"/>
          <w:szCs w:val="24"/>
        </w:rPr>
      </w:pPr>
      <w:r w:rsidDel="00000000" w:rsidR="00000000" w:rsidRPr="00000000">
        <w:rPr>
          <w:sz w:val="24"/>
          <w:szCs w:val="24"/>
          <w:rtl w:val="0"/>
        </w:rPr>
        <w:t xml:space="preserve">18.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Przed długoterminowymi mobilnościami edukacyjnymi, wyznaczeni nauczyciele IX Liceum Ogólnokształcącego im. Wisławy Szymborskiej w Sosnowcu wezmą udział w wizycie przygotowawczej u partnera projektu - szkoły przyjmującej, by ustalić warunki przyjęcia uczniów.</w:t>
      </w:r>
    </w:p>
    <w:p w:rsidR="00000000" w:rsidDel="00000000" w:rsidP="00000000" w:rsidRDefault="00000000" w:rsidRPr="00000000" w14:paraId="00000043">
      <w:pPr>
        <w:numPr>
          <w:ilvl w:val="0"/>
          <w:numId w:val="1"/>
        </w:numPr>
        <w:spacing w:line="276.0005454545455" w:lineRule="auto"/>
        <w:ind w:left="720" w:hanging="360"/>
        <w:jc w:val="both"/>
      </w:pPr>
      <w:r w:rsidDel="00000000" w:rsidR="00000000" w:rsidRPr="00000000">
        <w:rPr>
          <w:sz w:val="24"/>
          <w:szCs w:val="24"/>
          <w:rtl w:val="0"/>
        </w:rPr>
        <w:t xml:space="preserve">W mobilnościach  mogą wziąć udział tylko uczniowie, którzy posiadają ważny paszport/ dowód osobisty i są zaszczepieni przeciw COVID-19 (warunek podany przez dyrektorów szkół przyjmujących).</w:t>
      </w:r>
    </w:p>
    <w:p w:rsidR="00000000" w:rsidDel="00000000" w:rsidP="00000000" w:rsidRDefault="00000000" w:rsidRPr="00000000" w14:paraId="00000044">
      <w:pPr>
        <w:spacing w:line="252.00000000000003" w:lineRule="auto"/>
        <w:ind w:left="1080" w:hanging="360"/>
        <w:jc w:val="both"/>
        <w:rPr>
          <w:sz w:val="24"/>
          <w:szCs w:val="24"/>
        </w:rPr>
      </w:pPr>
      <w:r w:rsidDel="00000000" w:rsidR="00000000" w:rsidRPr="00000000">
        <w:rPr>
          <w:sz w:val="24"/>
          <w:szCs w:val="24"/>
          <w:rtl w:val="0"/>
        </w:rPr>
        <w:t xml:space="preserve">20.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 związku z pandemią, terminy oraz warunki niektórych mobilności mogą ulec zmianom.  Wszystkie decyzje będą uzgadniane na bieżąco ze wszystkimi partnerami projektu. Czas trwania projektu może zostać wydłużony o rok, jeśli zajdzie taka potrzeba.</w:t>
      </w:r>
    </w:p>
    <w:p w:rsidR="00000000" w:rsidDel="00000000" w:rsidP="00000000" w:rsidRDefault="00000000" w:rsidRPr="00000000" w14:paraId="00000045">
      <w:pPr>
        <w:spacing w:after="200" w:line="252.00000000000003" w:lineRule="auto"/>
        <w:ind w:left="1080" w:hanging="360"/>
        <w:jc w:val="both"/>
        <w:rPr>
          <w:sz w:val="24"/>
          <w:szCs w:val="24"/>
        </w:rPr>
      </w:pPr>
      <w:r w:rsidDel="00000000" w:rsidR="00000000" w:rsidRPr="00000000">
        <w:rPr>
          <w:sz w:val="24"/>
          <w:szCs w:val="24"/>
          <w:rtl w:val="0"/>
        </w:rPr>
        <w:t xml:space="preserve">21.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IX Liceum Ogólnokształcące im. Wisławy Szymborskiej w Sosnowcu poszukuje rodzin goszczących dla uczniów, którzy będą brali udział w grupowych mobilnościach oraz długoterminowych mobilnościach edukacyjnych w naszej placówce. Szczegóły u koordynatora projektu: Katarzyna Baca, adres e-mail: katarzyna.baca@ixlo.sosnowiec.pl</w:t>
      </w:r>
    </w:p>
    <w:p w:rsidR="00000000" w:rsidDel="00000000" w:rsidP="00000000" w:rsidRDefault="00000000" w:rsidRPr="00000000" w14:paraId="00000046">
      <w:pPr>
        <w:spacing w:after="200" w:line="252.00000000000003" w:lineRule="auto"/>
        <w:jc w:val="both"/>
        <w:rPr/>
      </w:pPr>
      <w:r w:rsidDel="00000000" w:rsidR="00000000" w:rsidRPr="00000000">
        <w:rPr>
          <w:rtl w:val="0"/>
        </w:rPr>
        <w:t xml:space="preserve"> </w:t>
      </w:r>
    </w:p>
    <w:p w:rsidR="00000000" w:rsidDel="00000000" w:rsidP="00000000" w:rsidRDefault="00000000" w:rsidRPr="00000000" w14:paraId="00000047">
      <w:pPr>
        <w:pStyle w:val="Heading2"/>
        <w:keepNext w:val="0"/>
        <w:keepLines w:val="0"/>
        <w:spacing w:after="200" w:before="400" w:line="177.88235294117646" w:lineRule="auto"/>
        <w:ind w:left="720" w:hanging="360"/>
        <w:jc w:val="center"/>
        <w:rPr>
          <w:color w:val="243d4b"/>
          <w:sz w:val="24"/>
          <w:szCs w:val="24"/>
        </w:rPr>
      </w:pPr>
      <w:bookmarkStart w:colFirst="0" w:colLast="0" w:name="_kctlwfbf0eeq" w:id="1"/>
      <w:bookmarkEnd w:id="1"/>
      <w:r w:rsidDel="00000000" w:rsidR="00000000" w:rsidRPr="00000000">
        <w:rPr>
          <w:color w:val="243d4b"/>
          <w:sz w:val="24"/>
          <w:szCs w:val="24"/>
          <w:rtl w:val="0"/>
        </w:rPr>
        <w:t xml:space="preserve">MISJA SZKOŁY</w:t>
      </w:r>
    </w:p>
    <w:p w:rsidR="00000000" w:rsidDel="00000000" w:rsidP="00000000" w:rsidRDefault="00000000" w:rsidRPr="00000000" w14:paraId="00000048">
      <w:pPr>
        <w:spacing w:after="200" w:lineRule="auto"/>
        <w:jc w:val="both"/>
        <w:rPr>
          <w:sz w:val="24"/>
          <w:szCs w:val="24"/>
        </w:rPr>
      </w:pPr>
      <w:r w:rsidDel="00000000" w:rsidR="00000000" w:rsidRPr="00000000">
        <w:rPr>
          <w:sz w:val="24"/>
          <w:szCs w:val="24"/>
          <w:rtl w:val="0"/>
        </w:rPr>
        <w:t xml:space="preserve">Misja IX Liceum Ogólnokształcące im. Wisławy Szymborskiej w Sosnowcu:</w:t>
      </w:r>
    </w:p>
    <w:p w:rsidR="00000000" w:rsidDel="00000000" w:rsidP="00000000" w:rsidRDefault="00000000" w:rsidRPr="00000000" w14:paraId="00000049">
      <w:pPr>
        <w:ind w:left="1080" w:firstLine="0"/>
        <w:jc w:val="both"/>
        <w:rPr>
          <w:sz w:val="24"/>
          <w:szCs w:val="24"/>
        </w:rPr>
      </w:pPr>
      <w:r w:rsidDel="00000000" w:rsidR="00000000" w:rsidRPr="00000000">
        <w:rPr>
          <w:sz w:val="24"/>
          <w:szCs w:val="24"/>
          <w:rtl w:val="0"/>
        </w:rPr>
        <w:t xml:space="preserve">❖ wzrost europejskiego wymiaru szkoły (wzrost poziomu świadomości i zainteresowania innymi kulturami w ramach Unii Europejskiej, zwiększenie tolerancji dla odmienności, przygotowanie uczniów do roli obywatela wielonarodowego, wielokulturowego i wielojęzycznego);</w:t>
      </w:r>
    </w:p>
    <w:p w:rsidR="00000000" w:rsidDel="00000000" w:rsidP="00000000" w:rsidRDefault="00000000" w:rsidRPr="00000000" w14:paraId="0000004A">
      <w:pPr>
        <w:ind w:left="1080" w:firstLine="0"/>
        <w:jc w:val="both"/>
        <w:rPr>
          <w:sz w:val="24"/>
          <w:szCs w:val="24"/>
        </w:rPr>
      </w:pPr>
      <w:r w:rsidDel="00000000" w:rsidR="00000000" w:rsidRPr="00000000">
        <w:rPr>
          <w:sz w:val="24"/>
          <w:szCs w:val="24"/>
          <w:rtl w:val="0"/>
        </w:rPr>
        <w:t xml:space="preserve">❖ doskonalenie modelu podnoszenia wszystkich kompetencji kluczowych, zwłaszcza językowych oraz kompetencji XXI wieku u uczniów z wykorzystaniem mobilności zagranicznych;</w:t>
      </w:r>
    </w:p>
    <w:p w:rsidR="00000000" w:rsidDel="00000000" w:rsidP="00000000" w:rsidRDefault="00000000" w:rsidRPr="00000000" w14:paraId="0000004B">
      <w:pPr>
        <w:spacing w:after="200" w:lineRule="auto"/>
        <w:ind w:left="1080" w:firstLine="0"/>
        <w:jc w:val="both"/>
        <w:rPr>
          <w:sz w:val="24"/>
          <w:szCs w:val="24"/>
        </w:rPr>
      </w:pPr>
      <w:r w:rsidDel="00000000" w:rsidR="00000000" w:rsidRPr="00000000">
        <w:rPr>
          <w:sz w:val="24"/>
          <w:szCs w:val="24"/>
          <w:rtl w:val="0"/>
        </w:rPr>
        <w:t xml:space="preserve">❖ stworzenie modelu podnoszenia kompetencji zawodowych i językowych kadry edukacyjnej z wykorzystaniem mobilności zagranicznych.</w:t>
      </w:r>
    </w:p>
    <w:p w:rsidR="00000000" w:rsidDel="00000000" w:rsidP="00000000" w:rsidRDefault="00000000" w:rsidRPr="00000000" w14:paraId="0000004C">
      <w:pPr>
        <w:pStyle w:val="Heading2"/>
        <w:keepNext w:val="0"/>
        <w:keepLines w:val="0"/>
        <w:spacing w:after="200" w:before="400" w:line="177.88235294117646" w:lineRule="auto"/>
        <w:ind w:left="720" w:hanging="360"/>
        <w:jc w:val="center"/>
        <w:rPr>
          <w:color w:val="243d4b"/>
          <w:sz w:val="24"/>
          <w:szCs w:val="24"/>
        </w:rPr>
      </w:pPr>
      <w:bookmarkStart w:colFirst="0" w:colLast="0" w:name="_w5t75j9p5dec" w:id="2"/>
      <w:bookmarkEnd w:id="2"/>
      <w:r w:rsidDel="00000000" w:rsidR="00000000" w:rsidRPr="00000000">
        <w:rPr>
          <w:color w:val="243d4b"/>
          <w:sz w:val="24"/>
          <w:szCs w:val="24"/>
          <w:rtl w:val="0"/>
        </w:rPr>
        <w:t xml:space="preserve">   </w:t>
        <w:tab/>
        <w:t xml:space="preserve">CEL MOBILNOŚCI ZAGRANICZNEJ UCZNIÓW I JEJ EFEKTY</w:t>
      </w:r>
    </w:p>
    <w:p w:rsidR="00000000" w:rsidDel="00000000" w:rsidP="00000000" w:rsidRDefault="00000000" w:rsidRPr="00000000" w14:paraId="0000004D">
      <w:pPr>
        <w:jc w:val="both"/>
        <w:rPr>
          <w:sz w:val="24"/>
          <w:szCs w:val="24"/>
        </w:rPr>
      </w:pPr>
      <w:r w:rsidDel="00000000" w:rsidR="00000000" w:rsidRPr="00000000">
        <w:rPr>
          <w:sz w:val="24"/>
          <w:szCs w:val="24"/>
          <w:rtl w:val="0"/>
        </w:rPr>
        <w:t xml:space="preserve">Głównym celem projektu jest zwiększenie kompetencji językowych oraz rozwój kompetencji XXI wieku uczestników (uczniów IX Liceum Ogólnokształcącego im. Wisławy Szymborskiej w Sosnowcu).</w:t>
      </w:r>
    </w:p>
    <w:p w:rsidR="00000000" w:rsidDel="00000000" w:rsidP="00000000" w:rsidRDefault="00000000" w:rsidRPr="00000000" w14:paraId="0000004E">
      <w:pPr>
        <w:jc w:val="both"/>
        <w:rPr>
          <w:sz w:val="24"/>
          <w:szCs w:val="24"/>
        </w:rPr>
      </w:pPr>
      <w:r w:rsidDel="00000000" w:rsidR="00000000" w:rsidRPr="00000000">
        <w:rPr>
          <w:sz w:val="24"/>
          <w:szCs w:val="24"/>
          <w:rtl w:val="0"/>
        </w:rPr>
        <w:t xml:space="preserve">Poniżej znajdują się cele ilościowe oraz jakościowe, które będą realizowane w ramach mobilności:</w:t>
      </w:r>
    </w:p>
    <w:p w:rsidR="00000000" w:rsidDel="00000000" w:rsidP="00000000" w:rsidRDefault="00000000" w:rsidRPr="00000000" w14:paraId="0000004F">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0">
      <w:pPr>
        <w:spacing w:after="200" w:lineRule="auto"/>
        <w:ind w:left="2160" w:hanging="36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Cele ilościowe:</w:t>
      </w:r>
    </w:p>
    <w:p w:rsidR="00000000" w:rsidDel="00000000" w:rsidP="00000000" w:rsidRDefault="00000000" w:rsidRPr="00000000" w14:paraId="00000051">
      <w:pPr>
        <w:spacing w:after="200" w:lineRule="auto"/>
        <w:jc w:val="both"/>
        <w:rPr>
          <w:sz w:val="24"/>
          <w:szCs w:val="24"/>
        </w:rPr>
      </w:pPr>
      <w:r w:rsidDel="00000000" w:rsidR="00000000" w:rsidRPr="00000000">
        <w:rPr>
          <w:sz w:val="24"/>
          <w:szCs w:val="24"/>
          <w:rtl w:val="0"/>
        </w:rPr>
        <w:t xml:space="preserve">- W ramach projektu 4 uczniów będzie miało możliwość wziąć udział w długoterminowej mobilności edukacyjnej w szkole hiszpańskiej, a 12 uczniów będzie miało możliwość wziąć udział w grupowej mobilności uczniów w szkole w Hiszpanii oraz Niemczech</w:t>
      </w:r>
    </w:p>
    <w:p w:rsidR="00000000" w:rsidDel="00000000" w:rsidP="00000000" w:rsidRDefault="00000000" w:rsidRPr="00000000" w14:paraId="00000052">
      <w:pPr>
        <w:spacing w:after="200" w:lineRule="auto"/>
        <w:jc w:val="both"/>
        <w:rPr>
          <w:sz w:val="24"/>
          <w:szCs w:val="24"/>
        </w:rPr>
      </w:pPr>
      <w:r w:rsidDel="00000000" w:rsidR="00000000" w:rsidRPr="00000000">
        <w:rPr>
          <w:sz w:val="24"/>
          <w:szCs w:val="24"/>
          <w:rtl w:val="0"/>
        </w:rPr>
        <w:t xml:space="preserve">- Otrzymanie przez 16 uczniów certyfikatów ukończenia mobilności oraz dokumentów potwierdzających ich kompetencje i umiejętności takich jak Europass Mobility.</w:t>
      </w:r>
    </w:p>
    <w:p w:rsidR="00000000" w:rsidDel="00000000" w:rsidP="00000000" w:rsidRDefault="00000000" w:rsidRPr="00000000" w14:paraId="00000053">
      <w:pPr>
        <w:jc w:val="both"/>
        <w:rPr>
          <w:sz w:val="24"/>
          <w:szCs w:val="24"/>
        </w:rPr>
      </w:pPr>
      <w:r w:rsidDel="00000000" w:rsidR="00000000" w:rsidRPr="00000000">
        <w:rPr>
          <w:sz w:val="24"/>
          <w:szCs w:val="24"/>
          <w:rtl w:val="0"/>
        </w:rPr>
        <w:t xml:space="preserve">- Celem szkoły jest również zaangażowanie nauczycieli w projekt, tak aby i oni wyciągnęli z niego pozytywne doświadczenia. W projekt zaangażowanych będzie 6 nauczycieli, którzy poszerzą swoje kompetencje pomagając w trakcie organizacji oraz trwania projektu.</w:t>
      </w:r>
    </w:p>
    <w:p w:rsidR="00000000" w:rsidDel="00000000" w:rsidP="00000000" w:rsidRDefault="00000000" w:rsidRPr="00000000" w14:paraId="00000054">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5">
      <w:pPr>
        <w:spacing w:after="200" w:lineRule="auto"/>
        <w:ind w:left="2160" w:hanging="36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Cele jakościowe:</w:t>
      </w:r>
    </w:p>
    <w:p w:rsidR="00000000" w:rsidDel="00000000" w:rsidP="00000000" w:rsidRDefault="00000000" w:rsidRPr="00000000" w14:paraId="00000056">
      <w:pPr>
        <w:jc w:val="both"/>
        <w:rPr>
          <w:sz w:val="24"/>
          <w:szCs w:val="24"/>
        </w:rPr>
      </w:pPr>
      <w:r w:rsidDel="00000000" w:rsidR="00000000" w:rsidRPr="00000000">
        <w:rPr>
          <w:sz w:val="24"/>
          <w:szCs w:val="24"/>
          <w:rtl w:val="0"/>
        </w:rPr>
        <w:t xml:space="preserve">- Poszerzenie kompetencji językowych uczestników (zarówno uczniów, jak i nauczycieli). Znajomość języka obcego jest podstawą zdobywania dalszego doświadczenia w postaci kursów czy szkoleń, a także niezbędną umiejętnością na dzisiejszym rynku pracy – polskim oraz europejskim.</w:t>
      </w:r>
    </w:p>
    <w:p w:rsidR="00000000" w:rsidDel="00000000" w:rsidP="00000000" w:rsidRDefault="00000000" w:rsidRPr="00000000" w14:paraId="00000057">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8">
      <w:pPr>
        <w:jc w:val="both"/>
        <w:rPr>
          <w:sz w:val="24"/>
          <w:szCs w:val="24"/>
        </w:rPr>
      </w:pPr>
      <w:r w:rsidDel="00000000" w:rsidR="00000000" w:rsidRPr="00000000">
        <w:rPr>
          <w:sz w:val="24"/>
          <w:szCs w:val="24"/>
          <w:rtl w:val="0"/>
        </w:rPr>
        <w:t xml:space="preserve">- Projekt ma za zadanie stworzyć kulturę rozwijającą dobre nawyki uczenia się i myślenia - rozwijać: kreatywne myślenie, odpowiedzialność za siebie, refleksyjność, niezależność badawczą, pracę w zespole, efektywne uczestnictwo w życiu lokalnej społeczności oraz świata.</w:t>
      </w:r>
    </w:p>
    <w:p w:rsidR="00000000" w:rsidDel="00000000" w:rsidP="00000000" w:rsidRDefault="00000000" w:rsidRPr="00000000" w14:paraId="00000059">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A">
      <w:pPr>
        <w:jc w:val="both"/>
        <w:rPr>
          <w:sz w:val="24"/>
          <w:szCs w:val="24"/>
        </w:rPr>
      </w:pPr>
      <w:r w:rsidDel="00000000" w:rsidR="00000000" w:rsidRPr="00000000">
        <w:rPr>
          <w:sz w:val="24"/>
          <w:szCs w:val="24"/>
          <w:rtl w:val="0"/>
        </w:rPr>
        <w:t xml:space="preserve">- Rozwój doświadczenia szkoły w prowadzeniu projektów międzynarodowych oraz podniesienie poziomu jakości nauczania, wzbogacenie podstawy programowej o nowoczesne projekty, które wykorzystują nabytą w szkole wiedzę teoretyczną w praktyce.</w:t>
      </w:r>
    </w:p>
    <w:p w:rsidR="00000000" w:rsidDel="00000000" w:rsidP="00000000" w:rsidRDefault="00000000" w:rsidRPr="00000000" w14:paraId="0000005B">
      <w:pPr>
        <w:pStyle w:val="Heading1"/>
        <w:keepNext w:val="0"/>
        <w:keepLines w:val="0"/>
        <w:spacing w:after="200" w:line="153.39130434782612" w:lineRule="auto"/>
        <w:ind w:left="720" w:hanging="360"/>
        <w:jc w:val="center"/>
        <w:rPr>
          <w:color w:val="243d4b"/>
          <w:sz w:val="28"/>
          <w:szCs w:val="28"/>
        </w:rPr>
      </w:pPr>
      <w:bookmarkStart w:colFirst="0" w:colLast="0" w:name="_h8so0e2n0tm9" w:id="3"/>
      <w:bookmarkEnd w:id="3"/>
      <w:r w:rsidDel="00000000" w:rsidR="00000000" w:rsidRPr="00000000">
        <w:rPr>
          <w:color w:val="243d4b"/>
          <w:sz w:val="28"/>
          <w:szCs w:val="28"/>
          <w:rtl w:val="0"/>
        </w:rPr>
        <w:t xml:space="preserve">PROCES REKRUTACJI</w:t>
      </w:r>
    </w:p>
    <w:p w:rsidR="00000000" w:rsidDel="00000000" w:rsidP="00000000" w:rsidRDefault="00000000" w:rsidRPr="00000000" w14:paraId="0000005C">
      <w:pPr>
        <w:spacing w:line="252.00000000000003" w:lineRule="auto"/>
        <w:jc w:val="both"/>
        <w:rPr>
          <w:sz w:val="24"/>
          <w:szCs w:val="24"/>
        </w:rPr>
      </w:pPr>
      <w:r w:rsidDel="00000000" w:rsidR="00000000" w:rsidRPr="00000000">
        <w:rPr>
          <w:sz w:val="24"/>
          <w:szCs w:val="24"/>
          <w:rtl w:val="0"/>
        </w:rPr>
        <w:t xml:space="preserve">Projekt stwarza uczniom – jego uczestnikom możliwości rozwoju językowego i osobistego. Z tego powodu przewidziany został kompleksowy proces kwalifikacji do </w:t>
      </w:r>
    </w:p>
    <w:p w:rsidR="00000000" w:rsidDel="00000000" w:rsidP="00000000" w:rsidRDefault="00000000" w:rsidRPr="00000000" w14:paraId="0000005D">
      <w:pPr>
        <w:spacing w:line="252.00000000000003" w:lineRule="auto"/>
        <w:jc w:val="both"/>
        <w:rPr>
          <w:sz w:val="24"/>
          <w:szCs w:val="24"/>
        </w:rPr>
      </w:pPr>
      <w:r w:rsidDel="00000000" w:rsidR="00000000" w:rsidRPr="00000000">
        <w:rPr>
          <w:rtl w:val="0"/>
        </w:rPr>
      </w:r>
    </w:p>
    <w:p w:rsidR="00000000" w:rsidDel="00000000" w:rsidP="00000000" w:rsidRDefault="00000000" w:rsidRPr="00000000" w14:paraId="0000005E">
      <w:pPr>
        <w:spacing w:line="252.00000000000003" w:lineRule="auto"/>
        <w:jc w:val="both"/>
        <w:rPr>
          <w:sz w:val="24"/>
          <w:szCs w:val="24"/>
        </w:rPr>
      </w:pPr>
      <w:r w:rsidDel="00000000" w:rsidR="00000000" w:rsidRPr="00000000">
        <w:rPr>
          <w:sz w:val="24"/>
          <w:szCs w:val="24"/>
          <w:rtl w:val="0"/>
        </w:rPr>
        <w:t xml:space="preserve">mobilności, który wyłoni najlepszych kandydatów do udziału w mobilności i wszystkich aktywnościach jej towarzyszących, w tym przygotowaniach czy certyfikacji nabytych umiejętności.</w:t>
      </w:r>
    </w:p>
    <w:p w:rsidR="00000000" w:rsidDel="00000000" w:rsidP="00000000" w:rsidRDefault="00000000" w:rsidRPr="00000000" w14:paraId="0000005F">
      <w:pPr>
        <w:spacing w:line="252.00000000000003"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0">
      <w:pPr>
        <w:spacing w:line="252.00000000000003" w:lineRule="auto"/>
        <w:jc w:val="both"/>
        <w:rPr>
          <w:sz w:val="24"/>
          <w:szCs w:val="24"/>
        </w:rPr>
      </w:pPr>
      <w:r w:rsidDel="00000000" w:rsidR="00000000" w:rsidRPr="00000000">
        <w:rPr>
          <w:sz w:val="24"/>
          <w:szCs w:val="24"/>
          <w:rtl w:val="0"/>
        </w:rPr>
        <w:t xml:space="preserve">Selekcja osób do uczestnictwa w projekcie odbędzie się z pominięciem kwestii związanych z płcią, religią, pochodzeniem – tak, aby każda z zainteresowanych osób była traktowana równo i sprawiedliwie. Projekt ma na celu wyłonić uczestników zgodnie z zasadami równości, przyjmując za kryterium przede wszystkim personalne umiejętności oraz posiadaną wiedzę i zaangażowanie. W projekcie wezmą także udział uczniowie z tzw. mniejszymi szansami, tj. będący w niekorzystnej sytuacji rodzinnej, majątkowej itp. Kwestia ta jest dodatkowo punktowana w ramach kryteriów rekrutacyjnych, co umożliwi uczniom o niedogodnej sytuacji życiowej zaangażowanie się w działania o skali międzynarodowej, bez konieczności angażowania dodatkowych środków finansowych.</w:t>
      </w:r>
    </w:p>
    <w:p w:rsidR="00000000" w:rsidDel="00000000" w:rsidP="00000000" w:rsidRDefault="00000000" w:rsidRPr="00000000" w14:paraId="00000061">
      <w:pPr>
        <w:pStyle w:val="Heading3"/>
        <w:keepNext w:val="0"/>
        <w:keepLines w:val="0"/>
        <w:spacing w:after="200" w:before="300" w:line="232.61538461538464" w:lineRule="auto"/>
        <w:ind w:left="720" w:hanging="360"/>
        <w:jc w:val="center"/>
        <w:rPr>
          <w:color w:val="243d4b"/>
          <w:sz w:val="24"/>
          <w:szCs w:val="24"/>
        </w:rPr>
      </w:pPr>
      <w:bookmarkStart w:colFirst="0" w:colLast="0" w:name="_34bcq1lm0y87" w:id="4"/>
      <w:bookmarkEnd w:id="4"/>
      <w:r w:rsidDel="00000000" w:rsidR="00000000" w:rsidRPr="00000000">
        <w:rPr>
          <w:color w:val="243d4b"/>
          <w:sz w:val="24"/>
          <w:szCs w:val="24"/>
          <w:rtl w:val="0"/>
        </w:rPr>
        <w:t xml:space="preserve">KRYTERIA WYBORU UCZESTNIKÓW DO UDZIAŁU W MOBILNOŚCIACH</w:t>
      </w:r>
    </w:p>
    <w:p w:rsidR="00000000" w:rsidDel="00000000" w:rsidP="00000000" w:rsidRDefault="00000000" w:rsidRPr="00000000" w14:paraId="00000062">
      <w:pPr>
        <w:spacing w:line="252.00000000000003" w:lineRule="auto"/>
        <w:jc w:val="both"/>
        <w:rPr>
          <w:sz w:val="24"/>
          <w:szCs w:val="24"/>
        </w:rPr>
      </w:pPr>
      <w:r w:rsidDel="00000000" w:rsidR="00000000" w:rsidRPr="00000000">
        <w:rPr>
          <w:sz w:val="24"/>
          <w:szCs w:val="24"/>
          <w:rtl w:val="0"/>
        </w:rPr>
        <w:t xml:space="preserve">Każdy kandydat będzie oceniany zgodnie z systemem punktowym, na który składają się następujące kryteria:</w:t>
      </w:r>
    </w:p>
    <w:p w:rsidR="00000000" w:rsidDel="00000000" w:rsidP="00000000" w:rsidRDefault="00000000" w:rsidRPr="00000000" w14:paraId="00000063">
      <w:pPr>
        <w:spacing w:line="252.00000000000003"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4">
      <w:pPr>
        <w:spacing w:line="252.00000000000003" w:lineRule="auto"/>
        <w:jc w:val="both"/>
        <w:rPr>
          <w:b w:val="1"/>
          <w:sz w:val="24"/>
          <w:szCs w:val="24"/>
        </w:rPr>
      </w:pPr>
      <w:r w:rsidDel="00000000" w:rsidR="00000000" w:rsidRPr="00000000">
        <w:rPr>
          <w:b w:val="1"/>
          <w:sz w:val="24"/>
          <w:szCs w:val="24"/>
          <w:rtl w:val="0"/>
        </w:rPr>
        <w:t xml:space="preserve">Mobilności grupowe:</w:t>
      </w:r>
    </w:p>
    <w:p w:rsidR="00000000" w:rsidDel="00000000" w:rsidP="00000000" w:rsidRDefault="00000000" w:rsidRPr="00000000" w14:paraId="00000065">
      <w:pPr>
        <w:spacing w:line="252.00000000000003" w:lineRule="auto"/>
        <w:jc w:val="both"/>
        <w:rPr>
          <w:sz w:val="24"/>
          <w:szCs w:val="24"/>
        </w:rPr>
      </w:pPr>
      <w:r w:rsidDel="00000000" w:rsidR="00000000" w:rsidRPr="00000000">
        <w:rPr>
          <w:rtl w:val="0"/>
        </w:rPr>
      </w:r>
    </w:p>
    <w:p w:rsidR="00000000" w:rsidDel="00000000" w:rsidP="00000000" w:rsidRDefault="00000000" w:rsidRPr="00000000" w14:paraId="00000066">
      <w:pPr>
        <w:spacing w:line="276.0005454545455" w:lineRule="auto"/>
        <w:ind w:left="0" w:firstLine="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Motywacja do wyjazdu, zdolność do nauki -  (5 pkt)</w:t>
      </w:r>
    </w:p>
    <w:p w:rsidR="00000000" w:rsidDel="00000000" w:rsidP="00000000" w:rsidRDefault="00000000" w:rsidRPr="00000000" w14:paraId="00000067">
      <w:pPr>
        <w:spacing w:line="276.0005454545455" w:lineRule="auto"/>
        <w:ind w:left="0" w:firstLine="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Wysoka kultura osobista - uprzejme zachowanie, brak nałogów, punktualność (5 pkt)</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0005454545455" w:lineRule="auto"/>
        <w:ind w:left="0" w:right="0" w:firstLine="0"/>
        <w:jc w:val="both"/>
        <w:rPr>
          <w:sz w:val="24"/>
          <w:szCs w:val="24"/>
        </w:rPr>
      </w:pP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Prezentacja multimedialna  o kraju docelowym w języku angielskim (4 pkt)</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0005454545455" w:lineRule="auto"/>
        <w:ind w:left="0" w:right="0" w:firstLine="0"/>
        <w:jc w:val="both"/>
        <w:rPr>
          <w:sz w:val="24"/>
          <w:szCs w:val="24"/>
        </w:rPr>
      </w:pPr>
      <w:r w:rsidDel="00000000" w:rsidR="00000000" w:rsidRPr="00000000">
        <w:rPr>
          <w:sz w:val="24"/>
          <w:szCs w:val="24"/>
          <w:rtl w:val="0"/>
        </w:rPr>
        <w:t xml:space="preserve">·  </w:t>
        <w:tab/>
        <w:t xml:space="preserve">Komunikatywny poziom języka angielskiego oraz hiszpańskiego/niemieckiego (w zależności od kraju docelowego)  (Rozmowa sterowana z nauczycielem przedmiotu - 4 pkt)</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0005454545455" w:lineRule="auto"/>
        <w:ind w:left="0" w:right="0" w:firstLine="0"/>
        <w:jc w:val="both"/>
        <w:rPr>
          <w:sz w:val="24"/>
          <w:szCs w:val="24"/>
        </w:rPr>
      </w:pPr>
      <w:r w:rsidDel="00000000" w:rsidR="00000000" w:rsidRPr="00000000">
        <w:rPr>
          <w:sz w:val="24"/>
          <w:szCs w:val="24"/>
          <w:rtl w:val="0"/>
        </w:rPr>
        <w:t xml:space="preserve">·  </w:t>
        <w:tab/>
        <w:t xml:space="preserve">Aktywny udział w wolontariacie / akcjach charytatywnych organizowanych w szkole (2 pkt)</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0005454545455" w:lineRule="auto"/>
        <w:ind w:left="0" w:right="0" w:firstLine="0"/>
        <w:jc w:val="both"/>
        <w:rPr>
          <w:sz w:val="24"/>
          <w:szCs w:val="24"/>
        </w:rPr>
      </w:pPr>
      <w:r w:rsidDel="00000000" w:rsidR="00000000" w:rsidRPr="00000000">
        <w:rPr>
          <w:sz w:val="24"/>
          <w:szCs w:val="24"/>
          <w:rtl w:val="0"/>
        </w:rPr>
        <w:t xml:space="preserve">·  </w:t>
        <w:tab/>
        <w:t xml:space="preserve">Aktywność dodatkowa - sportowa, społeczna, artystyczna (6 pkt)</w:t>
      </w:r>
    </w:p>
    <w:p w:rsidR="00000000" w:rsidDel="00000000" w:rsidP="00000000" w:rsidRDefault="00000000" w:rsidRPr="00000000" w14:paraId="0000006C">
      <w:pPr>
        <w:spacing w:line="276.000545454545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D">
      <w:pPr>
        <w:spacing w:line="252.00000000000003" w:lineRule="auto"/>
        <w:jc w:val="both"/>
        <w:rPr>
          <w:sz w:val="24"/>
          <w:szCs w:val="24"/>
        </w:rPr>
      </w:pPr>
      <w:r w:rsidDel="00000000" w:rsidR="00000000" w:rsidRPr="00000000">
        <w:rPr>
          <w:sz w:val="24"/>
          <w:szCs w:val="24"/>
          <w:rtl w:val="0"/>
        </w:rPr>
        <w:t xml:space="preserve">Podstawą naboru będzie list motywacyjny ucznia, w którym wyjaśni on swoją motywację do wyjazdu,  opisze swoje mocne strony, a także określi swoje potrzeby i obszary, które chciałby podczas mobilności rozwinąć.</w:t>
      </w:r>
    </w:p>
    <w:p w:rsidR="00000000" w:rsidDel="00000000" w:rsidP="00000000" w:rsidRDefault="00000000" w:rsidRPr="00000000" w14:paraId="0000006E">
      <w:pPr>
        <w:spacing w:line="276.0005454545455"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F">
      <w:pPr>
        <w:spacing w:line="252.00000000000003" w:lineRule="auto"/>
        <w:jc w:val="both"/>
        <w:rPr>
          <w:b w:val="1"/>
          <w:sz w:val="24"/>
          <w:szCs w:val="24"/>
        </w:rPr>
      </w:pPr>
      <w:r w:rsidDel="00000000" w:rsidR="00000000" w:rsidRPr="00000000">
        <w:rPr>
          <w:b w:val="1"/>
          <w:sz w:val="24"/>
          <w:szCs w:val="24"/>
          <w:rtl w:val="0"/>
        </w:rPr>
        <w:t xml:space="preserve">Długoterminowe mobilności edukacyjne:</w:t>
      </w:r>
    </w:p>
    <w:p w:rsidR="00000000" w:rsidDel="00000000" w:rsidP="00000000" w:rsidRDefault="00000000" w:rsidRPr="00000000" w14:paraId="00000070">
      <w:pPr>
        <w:spacing w:line="252.00000000000003"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1">
      <w:pPr>
        <w:spacing w:line="276.0005454545455" w:lineRule="auto"/>
        <w:ind w:left="2160" w:hanging="36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Motywacja (5 pkt)</w:t>
      </w:r>
    </w:p>
    <w:p w:rsidR="00000000" w:rsidDel="00000000" w:rsidP="00000000" w:rsidRDefault="00000000" w:rsidRPr="00000000" w14:paraId="00000072">
      <w:pPr>
        <w:spacing w:line="276.0005454545455" w:lineRule="auto"/>
        <w:ind w:left="2160" w:hanging="36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Wsparcie rodziców (5 pkt)</w:t>
      </w:r>
    </w:p>
    <w:p w:rsidR="00000000" w:rsidDel="00000000" w:rsidP="00000000" w:rsidRDefault="00000000" w:rsidRPr="00000000" w14:paraId="00000073">
      <w:pPr>
        <w:spacing w:line="276.0005454545455" w:lineRule="auto"/>
        <w:ind w:left="2160" w:hanging="36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Osobowość otwarta na inne poglądy (5 pkt)</w:t>
      </w:r>
    </w:p>
    <w:p w:rsidR="00000000" w:rsidDel="00000000" w:rsidP="00000000" w:rsidRDefault="00000000" w:rsidRPr="00000000" w14:paraId="00000074">
      <w:pPr>
        <w:spacing w:line="276.0005454545455" w:lineRule="auto"/>
        <w:ind w:left="2160" w:hanging="36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Samodzielność (5 pkt)</w:t>
      </w:r>
    </w:p>
    <w:p w:rsidR="00000000" w:rsidDel="00000000" w:rsidP="00000000" w:rsidRDefault="00000000" w:rsidRPr="00000000" w14:paraId="00000075">
      <w:pPr>
        <w:spacing w:line="276.0005454545455" w:lineRule="auto"/>
        <w:ind w:left="2160" w:hanging="36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Zdolność do nauki (5 pkt)</w:t>
      </w:r>
    </w:p>
    <w:p w:rsidR="00000000" w:rsidDel="00000000" w:rsidP="00000000" w:rsidRDefault="00000000" w:rsidRPr="00000000" w14:paraId="00000076">
      <w:pPr>
        <w:spacing w:line="276.0005454545455" w:lineRule="auto"/>
        <w:ind w:left="2160" w:hanging="36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Aktywność dodatkowa - sportowa, społeczna, artystyczna (6 pkt)</w:t>
      </w:r>
    </w:p>
    <w:p w:rsidR="00000000" w:rsidDel="00000000" w:rsidP="00000000" w:rsidRDefault="00000000" w:rsidRPr="00000000" w14:paraId="00000077">
      <w:pPr>
        <w:spacing w:line="276.0005454545455" w:lineRule="auto"/>
        <w:ind w:left="180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8">
      <w:pPr>
        <w:spacing w:after="200" w:before="240" w:line="252.00000000000003" w:lineRule="auto"/>
        <w:ind w:left="720" w:firstLine="0"/>
        <w:jc w:val="both"/>
        <w:rPr>
          <w:sz w:val="24"/>
          <w:szCs w:val="24"/>
        </w:rPr>
      </w:pPr>
      <w:r w:rsidDel="00000000" w:rsidR="00000000" w:rsidRPr="00000000">
        <w:rPr>
          <w:sz w:val="24"/>
          <w:szCs w:val="24"/>
          <w:rtl w:val="0"/>
        </w:rPr>
        <w:t xml:space="preserve">Podstawą rekrutacji będą:</w:t>
      </w:r>
    </w:p>
    <w:p w:rsidR="00000000" w:rsidDel="00000000" w:rsidP="00000000" w:rsidRDefault="00000000" w:rsidRPr="00000000" w14:paraId="00000079">
      <w:pPr>
        <w:spacing w:line="276.0005454545455" w:lineRule="auto"/>
        <w:ind w:left="1080" w:hanging="36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Formularz wniosku ucznia, wypełniony przez ucznia oraz rodzica.</w:t>
      </w:r>
    </w:p>
    <w:p w:rsidR="00000000" w:rsidDel="00000000" w:rsidP="00000000" w:rsidRDefault="00000000" w:rsidRPr="00000000" w14:paraId="0000007A">
      <w:pPr>
        <w:spacing w:line="276.0005454545455" w:lineRule="auto"/>
        <w:ind w:left="1080" w:hanging="36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Formularz o stanie zdrowia (Opinia medyczna lekarza dotycząca uczestnictwa ucznia w długoterminowym wyjeździe)</w:t>
      </w:r>
    </w:p>
    <w:p w:rsidR="00000000" w:rsidDel="00000000" w:rsidP="00000000" w:rsidRDefault="00000000" w:rsidRPr="00000000" w14:paraId="0000007B">
      <w:pPr>
        <w:spacing w:after="200" w:line="252.00000000000003" w:lineRule="auto"/>
        <w:ind w:left="720" w:firstLine="0"/>
        <w:jc w:val="both"/>
        <w:rPr>
          <w:sz w:val="24"/>
          <w:szCs w:val="24"/>
        </w:rPr>
      </w:pPr>
      <w:r w:rsidDel="00000000" w:rsidR="00000000" w:rsidRPr="00000000">
        <w:rPr>
          <w:sz w:val="24"/>
          <w:szCs w:val="24"/>
          <w:rtl w:val="0"/>
        </w:rPr>
        <w:t xml:space="preserve"> Komisja selekcyjna przeprowadzi wywiady z najbardziej odpowiednimi kandydatami przed dokonaniem ostatecznego wyboru.</w:t>
      </w:r>
    </w:p>
    <w:p w:rsidR="00000000" w:rsidDel="00000000" w:rsidP="00000000" w:rsidRDefault="00000000" w:rsidRPr="00000000" w14:paraId="0000007C">
      <w:pPr>
        <w:spacing w:before="240" w:line="276.0005454545455" w:lineRule="auto"/>
        <w:jc w:val="both"/>
        <w:rPr>
          <w:b w:val="1"/>
          <w:sz w:val="24"/>
          <w:szCs w:val="24"/>
        </w:rPr>
      </w:pPr>
      <w:r w:rsidDel="00000000" w:rsidR="00000000" w:rsidRPr="00000000">
        <w:rPr>
          <w:b w:val="1"/>
          <w:sz w:val="24"/>
          <w:szCs w:val="24"/>
          <w:rtl w:val="0"/>
        </w:rPr>
        <w:t xml:space="preserve">Włączenie i różnorodność.</w:t>
      </w:r>
    </w:p>
    <w:p w:rsidR="00000000" w:rsidDel="00000000" w:rsidP="00000000" w:rsidRDefault="00000000" w:rsidRPr="00000000" w14:paraId="0000007D">
      <w:pPr>
        <w:spacing w:after="200" w:before="240" w:line="252.00000000000003" w:lineRule="auto"/>
        <w:jc w:val="both"/>
        <w:rPr>
          <w:i w:val="1"/>
          <w:sz w:val="24"/>
          <w:szCs w:val="24"/>
        </w:rPr>
      </w:pPr>
      <w:r w:rsidDel="00000000" w:rsidR="00000000" w:rsidRPr="00000000">
        <w:rPr>
          <w:sz w:val="24"/>
          <w:szCs w:val="24"/>
          <w:rtl w:val="0"/>
        </w:rPr>
        <w:t xml:space="preserve">Celem programu Erasmus + jest promowanie równych możliwości i równego dostępu, włączenia społecznego, różnorodności i sprawiedliwości we wszystkich jego działaniach. Organizacje i osoby o mniejszych szansach znajdują się w centrum tych celów, dlatego </w:t>
      </w:r>
      <w:r w:rsidDel="00000000" w:rsidR="00000000" w:rsidRPr="00000000">
        <w:rPr>
          <w:i w:val="1"/>
          <w:sz w:val="24"/>
          <w:szCs w:val="24"/>
          <w:rtl w:val="0"/>
        </w:rPr>
        <w:t xml:space="preserve">uczniowie, którzy mierzą się z wymienionymi poniżej barierami, otrzymują w procesie rekrutacji dodatkowe punkty.</w:t>
      </w:r>
    </w:p>
    <w:p w:rsidR="00000000" w:rsidDel="00000000" w:rsidP="00000000" w:rsidRDefault="00000000" w:rsidRPr="00000000" w14:paraId="0000007E">
      <w:pPr>
        <w:spacing w:before="240" w:line="276.0005454545455" w:lineRule="auto"/>
        <w:ind w:left="1800" w:hanging="360"/>
        <w:jc w:val="both"/>
        <w:rPr>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Niepełnosprawność: Obejmuje obniżoną sprawność fizyczną, umysłową, intelektualną lub sensoryczną, która w interakcji z różnymi barierami może ograniczać pełne i efektywne uczestnictwo w życiu społecznym na równych zasadach z innymi obywatelami.</w:t>
      </w:r>
    </w:p>
    <w:p w:rsidR="00000000" w:rsidDel="00000000" w:rsidP="00000000" w:rsidRDefault="00000000" w:rsidRPr="00000000" w14:paraId="0000007F">
      <w:pPr>
        <w:spacing w:line="276.0005454545455" w:lineRule="auto"/>
        <w:ind w:left="1800" w:hanging="360"/>
        <w:jc w:val="both"/>
        <w:rPr>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Problemy zdrowotne: Bariery mogą wynikać z problemów zdrowotnych, takich jak poważne choroby, choroby przewlekłe lub wszelkie inne sytuacje związane ze zdrowiem fizycznym lub psychicznym, które uniemożliwiają uczestnictwo w programie.</w:t>
      </w:r>
    </w:p>
    <w:p w:rsidR="00000000" w:rsidDel="00000000" w:rsidP="00000000" w:rsidRDefault="00000000" w:rsidRPr="00000000" w14:paraId="00000080">
      <w:pPr>
        <w:spacing w:line="276.0005454545455" w:lineRule="auto"/>
        <w:ind w:left="1800" w:hanging="360"/>
        <w:jc w:val="both"/>
        <w:rPr>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Różnice kulturowe: Chociaż różnice kulturowe mogą być postrzegane jako bariery przez osoby z różnych środowisk, mogą one szczególnie dotykać osoby o mniejszych szansach. Takie różnice mogą stanowić istotne bariery w ogólnym uczeniu się, zwłaszcza dla osób ze środowisk migracyjnych lub uchodźczych – w szczególności nowo przybyłych migrantów – osób należących do mniejszości narodowych lub etnicznych, użytkowników języka migowego, osób mających trudności z adaptacją językową i integracją kulturową itp. Zetknięcie się z językami obcymi i różnicami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kulturowymi podczas uczestnictwa w różnego rodzaju działaniach w ramach programu może zniechęcać te osoby i w pewien sposób ograniczać korzyści z uczestnictwa. Takie różnice kulturowe mogą nawet powstrzymywać potencjalnych uczestników przed ubieganiem się o wsparcie w ramach programu, stanowiąc tym samym przeszkodę w ich uczestnictwie.</w:t>
      </w:r>
    </w:p>
    <w:p w:rsidR="00000000" w:rsidDel="00000000" w:rsidP="00000000" w:rsidRDefault="00000000" w:rsidRPr="00000000" w14:paraId="00000081">
      <w:pPr>
        <w:spacing w:line="276.0005454545455" w:lineRule="auto"/>
        <w:ind w:left="1800" w:hanging="360"/>
        <w:jc w:val="both"/>
        <w:rPr>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Bariery społeczne: Barierę mogą stanowić trudności w przystosowaniu społecznym, takie jak ograniczone kompetencje społeczne, zachowania antyspołeczne lub wysokiego ryzyka, bycie (byłym) przestępcą, osobą nadużywającą (w przeszłości) środków odurzających lub alkoholu lub marginalizacja społeczna. Inne bariery społeczne mogą wynikać z sytuacji rodzinnej, na przykład z bycia pierwszą osobą w rodzinie, która ma dostęp do wykształcenia wyższego, z bycia rodzicem (zwłaszcza osobą samotnie wychowującą dzieci), opiekunem, żywicielem rodziny, sierotą lub z mieszkania w przeszłości lub obecnie w placówce opiekuńczej.</w:t>
      </w:r>
    </w:p>
    <w:p w:rsidR="00000000" w:rsidDel="00000000" w:rsidP="00000000" w:rsidRDefault="00000000" w:rsidRPr="00000000" w14:paraId="00000082">
      <w:pPr>
        <w:spacing w:line="276.0005454545455" w:lineRule="auto"/>
        <w:ind w:left="1800" w:hanging="360"/>
        <w:jc w:val="both"/>
        <w:rPr>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Bariery ekonomiczne: Barierę może stanowić niekorzystna sytuacja ekonomiczna, taka jak niski poziom życia, niskie dochody, bycie osobą uczącą się, która musi pracować, aby się utrzymać, zależność od systemu opieki społecznej, długotrwałe bezrobocie, niepewna sytuacja lub ubóstwo, bezdomność, zadłużenie lub problemy finansowe itp. Inne trudności mogą wynikać z ograniczonej możliwości przenoszenia usług (w szczególności wsparcia dla osób o mniejszych szansach), które muszą być „mobilne” wraz z uczestnikami, gdy wyjeżdżają oni w odległe miejsce, a w szczególności za granicę.</w:t>
      </w:r>
    </w:p>
    <w:p w:rsidR="00000000" w:rsidDel="00000000" w:rsidP="00000000" w:rsidRDefault="00000000" w:rsidRPr="00000000" w14:paraId="00000083">
      <w:pPr>
        <w:spacing w:line="276.0005454545455" w:lineRule="auto"/>
        <w:ind w:left="1800" w:hanging="360"/>
        <w:jc w:val="both"/>
        <w:rPr>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Bariery geograficzne: Barierę może stanowić mieszkanie w regionach oddalonych, na obszarach wiejskich, na małych wyspach lub w regionach peryferyjnych/najbardziej oddalonych, na przedmieściach miast, na obszarach o słabiej rozwiniętej sieci usług (ograniczony transport publiczny, słaba infrastruktura) lub słabiej rozwiniętych obszarach w państwach trzecich itp.</w:t>
      </w:r>
    </w:p>
    <w:p w:rsidR="00000000" w:rsidDel="00000000" w:rsidP="00000000" w:rsidRDefault="00000000" w:rsidRPr="00000000" w14:paraId="00000084">
      <w:pPr>
        <w:spacing w:line="276.0005454545455" w:lineRule="auto"/>
        <w:ind w:left="180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85">
      <w:pPr>
        <w:jc w:val="both"/>
        <w:rPr>
          <w:sz w:val="24"/>
          <w:szCs w:val="24"/>
        </w:rPr>
      </w:pPr>
      <w:r w:rsidDel="00000000" w:rsidR="00000000" w:rsidRPr="00000000">
        <w:rPr>
          <w:sz w:val="24"/>
          <w:szCs w:val="24"/>
          <w:rtl w:val="0"/>
        </w:rPr>
        <w:t xml:space="preserve">Zasady przyznawania punktów za kategorie: aktywność dodatkowa, mniejsze szanse, tak aby możliwie jak najbardziej ujednolicić proces i traktować każdego ucznia sprawiedliwie, określone zostały w poniższej tabeli:</w:t>
      </w:r>
    </w:p>
    <w:p w:rsidR="00000000" w:rsidDel="00000000" w:rsidP="00000000" w:rsidRDefault="00000000" w:rsidRPr="00000000" w14:paraId="0000008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2"/>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44.071397994526"/>
        <w:gridCol w:w="3821.345198407036"/>
        <w:gridCol w:w="2260.09521462206"/>
        <w:tblGridChange w:id="0">
          <w:tblGrid>
            <w:gridCol w:w="2944.071397994526"/>
            <w:gridCol w:w="3821.345198407036"/>
            <w:gridCol w:w="2260.09521462206"/>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jc w:val="center"/>
              <w:rPr>
                <w:b w:val="1"/>
                <w:sz w:val="24"/>
                <w:szCs w:val="24"/>
              </w:rPr>
            </w:pPr>
            <w:r w:rsidDel="00000000" w:rsidR="00000000" w:rsidRPr="00000000">
              <w:rPr>
                <w:b w:val="1"/>
                <w:sz w:val="24"/>
                <w:szCs w:val="24"/>
                <w:rtl w:val="0"/>
              </w:rPr>
              <w:t xml:space="preserve">Kryterium</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jc w:val="center"/>
              <w:rPr>
                <w:b w:val="1"/>
                <w:sz w:val="24"/>
                <w:szCs w:val="24"/>
              </w:rPr>
            </w:pPr>
            <w:r w:rsidDel="00000000" w:rsidR="00000000" w:rsidRPr="00000000">
              <w:rPr>
                <w:b w:val="1"/>
                <w:sz w:val="24"/>
                <w:szCs w:val="24"/>
                <w:rtl w:val="0"/>
              </w:rPr>
              <w:t xml:space="preserve">Opis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jc w:val="center"/>
              <w:rPr>
                <w:b w:val="1"/>
                <w:sz w:val="24"/>
                <w:szCs w:val="24"/>
              </w:rPr>
            </w:pPr>
            <w:r w:rsidDel="00000000" w:rsidR="00000000" w:rsidRPr="00000000">
              <w:rPr>
                <w:b w:val="1"/>
                <w:sz w:val="24"/>
                <w:szCs w:val="24"/>
                <w:rtl w:val="0"/>
              </w:rPr>
              <w:t xml:space="preserve">Liczba punktów</w:t>
            </w:r>
          </w:p>
        </w:tc>
      </w:tr>
      <w:tr>
        <w:trPr>
          <w:cantSplit w:val="0"/>
          <w:trHeight w:val="785" w:hRule="atLeast"/>
          <w:tblHeader w:val="0"/>
        </w:trPr>
        <w:tc>
          <w:tcPr>
            <w:vMerge w:val="restart"/>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jc w:val="both"/>
              <w:rPr>
                <w:sz w:val="24"/>
                <w:szCs w:val="24"/>
              </w:rPr>
            </w:pPr>
            <w:r w:rsidDel="00000000" w:rsidR="00000000" w:rsidRPr="00000000">
              <w:rPr>
                <w:sz w:val="24"/>
                <w:szCs w:val="24"/>
                <w:rtl w:val="0"/>
              </w:rPr>
              <w:t xml:space="preserve">Aktywność dodatkowa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jc w:val="both"/>
              <w:rPr>
                <w:sz w:val="24"/>
                <w:szCs w:val="24"/>
              </w:rPr>
            </w:pPr>
            <w:r w:rsidDel="00000000" w:rsidR="00000000" w:rsidRPr="00000000">
              <w:rPr>
                <w:sz w:val="24"/>
                <w:szCs w:val="24"/>
                <w:rtl w:val="0"/>
              </w:rPr>
              <w:t xml:space="preserve">Udział w pracach samorządu uczniowskiego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jc w:val="both"/>
              <w:rPr>
                <w:sz w:val="24"/>
                <w:szCs w:val="24"/>
              </w:rPr>
            </w:pPr>
            <w:r w:rsidDel="00000000" w:rsidR="00000000" w:rsidRPr="00000000">
              <w:rPr>
                <w:sz w:val="24"/>
                <w:szCs w:val="24"/>
                <w:rtl w:val="0"/>
              </w:rPr>
              <w:t xml:space="preserve">2p</w:t>
            </w:r>
          </w:p>
        </w:tc>
      </w:tr>
      <w:tr>
        <w:trPr>
          <w:cantSplit w:val="0"/>
          <w:trHeight w:val="785"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spacing w:before="240" w:lineRule="auto"/>
              <w:ind w:left="720" w:hanging="360"/>
              <w:jc w:val="both"/>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jc w:val="both"/>
              <w:rPr>
                <w:sz w:val="24"/>
                <w:szCs w:val="24"/>
              </w:rPr>
            </w:pPr>
            <w:r w:rsidDel="00000000" w:rsidR="00000000" w:rsidRPr="00000000">
              <w:rPr>
                <w:sz w:val="24"/>
                <w:szCs w:val="24"/>
                <w:rtl w:val="0"/>
              </w:rPr>
              <w:t xml:space="preserve">Udział w uroczystościach, konkursach, zawodach (kilku)</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jc w:val="both"/>
              <w:rPr>
                <w:sz w:val="24"/>
                <w:szCs w:val="24"/>
              </w:rPr>
            </w:pPr>
            <w:r w:rsidDel="00000000" w:rsidR="00000000" w:rsidRPr="00000000">
              <w:rPr>
                <w:sz w:val="24"/>
                <w:szCs w:val="24"/>
                <w:rtl w:val="0"/>
              </w:rPr>
              <w:t xml:space="preserve">2p</w:t>
            </w:r>
          </w:p>
        </w:tc>
      </w:tr>
      <w:tr>
        <w:trPr>
          <w:cantSplit w:val="0"/>
          <w:trHeight w:val="785"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spacing w:before="240" w:lineRule="auto"/>
              <w:ind w:left="720" w:hanging="360"/>
              <w:jc w:val="both"/>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jc w:val="both"/>
              <w:rPr>
                <w:sz w:val="24"/>
                <w:szCs w:val="24"/>
              </w:rPr>
            </w:pPr>
            <w:r w:rsidDel="00000000" w:rsidR="00000000" w:rsidRPr="00000000">
              <w:rPr>
                <w:sz w:val="24"/>
                <w:szCs w:val="24"/>
                <w:rtl w:val="0"/>
              </w:rPr>
              <w:t xml:space="preserve">Udział w zadaniach związanych z promocją szkoły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jc w:val="both"/>
              <w:rPr>
                <w:sz w:val="24"/>
                <w:szCs w:val="24"/>
              </w:rPr>
            </w:pPr>
            <w:r w:rsidDel="00000000" w:rsidR="00000000" w:rsidRPr="00000000">
              <w:rPr>
                <w:sz w:val="24"/>
                <w:szCs w:val="24"/>
                <w:rtl w:val="0"/>
              </w:rPr>
              <w:t xml:space="preserve">2p</w:t>
            </w:r>
          </w:p>
        </w:tc>
      </w:tr>
      <w:tr>
        <w:trPr>
          <w:cantSplit w:val="0"/>
          <w:trHeight w:val="50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jc w:val="both"/>
              <w:rPr>
                <w:sz w:val="24"/>
                <w:szCs w:val="24"/>
              </w:rPr>
            </w:pPr>
            <w:r w:rsidDel="00000000" w:rsidR="00000000" w:rsidRPr="00000000">
              <w:rPr>
                <w:sz w:val="24"/>
                <w:szCs w:val="24"/>
                <w:rtl w:val="0"/>
              </w:rPr>
              <w:t xml:space="preserve">Mniejsze szanse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jc w:val="both"/>
              <w:rPr>
                <w:sz w:val="24"/>
                <w:szCs w:val="24"/>
              </w:rPr>
            </w:pPr>
            <w:r w:rsidDel="00000000" w:rsidR="00000000" w:rsidRPr="00000000">
              <w:rPr>
                <w:sz w:val="24"/>
                <w:szCs w:val="24"/>
                <w:rtl w:val="0"/>
              </w:rPr>
              <w:t xml:space="preserve">Niepełnosprawność</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jc w:val="both"/>
              <w:rPr>
                <w:sz w:val="24"/>
                <w:szCs w:val="24"/>
              </w:rPr>
            </w:pPr>
            <w:r w:rsidDel="00000000" w:rsidR="00000000" w:rsidRPr="00000000">
              <w:rPr>
                <w:sz w:val="24"/>
                <w:szCs w:val="24"/>
                <w:rtl w:val="0"/>
              </w:rPr>
              <w:t xml:space="preserve">3p</w:t>
            </w:r>
          </w:p>
        </w:tc>
      </w:tr>
      <w:tr>
        <w:trPr>
          <w:cantSplit w:val="0"/>
          <w:trHeight w:val="50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spacing w:before="240" w:lineRule="auto"/>
              <w:ind w:left="720" w:hanging="360"/>
              <w:jc w:val="both"/>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jc w:val="both"/>
              <w:rPr>
                <w:sz w:val="24"/>
                <w:szCs w:val="24"/>
              </w:rPr>
            </w:pPr>
            <w:r w:rsidDel="00000000" w:rsidR="00000000" w:rsidRPr="00000000">
              <w:rPr>
                <w:sz w:val="24"/>
                <w:szCs w:val="24"/>
                <w:rtl w:val="0"/>
              </w:rPr>
              <w:t xml:space="preserve">Zamieszkanie na wsi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jc w:val="both"/>
              <w:rPr>
                <w:sz w:val="24"/>
                <w:szCs w:val="24"/>
              </w:rPr>
            </w:pPr>
            <w:r w:rsidDel="00000000" w:rsidR="00000000" w:rsidRPr="00000000">
              <w:rPr>
                <w:sz w:val="24"/>
                <w:szCs w:val="24"/>
                <w:rtl w:val="0"/>
              </w:rPr>
              <w:t xml:space="preserve">2p</w:t>
            </w:r>
          </w:p>
        </w:tc>
      </w:tr>
      <w:tr>
        <w:trPr>
          <w:cantSplit w:val="0"/>
          <w:trHeight w:val="50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spacing w:before="240" w:lineRule="auto"/>
              <w:ind w:left="720" w:hanging="360"/>
              <w:jc w:val="both"/>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jc w:val="both"/>
              <w:rPr>
                <w:sz w:val="24"/>
                <w:szCs w:val="24"/>
              </w:rPr>
            </w:pPr>
            <w:r w:rsidDel="00000000" w:rsidR="00000000" w:rsidRPr="00000000">
              <w:rPr>
                <w:sz w:val="24"/>
                <w:szCs w:val="24"/>
                <w:rtl w:val="0"/>
              </w:rPr>
              <w:t xml:space="preserve">Rodzina wielodzietna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jc w:val="both"/>
              <w:rPr>
                <w:sz w:val="24"/>
                <w:szCs w:val="24"/>
              </w:rPr>
            </w:pPr>
            <w:r w:rsidDel="00000000" w:rsidR="00000000" w:rsidRPr="00000000">
              <w:rPr>
                <w:sz w:val="24"/>
                <w:szCs w:val="24"/>
                <w:rtl w:val="0"/>
              </w:rPr>
              <w:t xml:space="preserve">3p</w:t>
            </w:r>
          </w:p>
        </w:tc>
      </w:tr>
      <w:tr>
        <w:trPr>
          <w:cantSplit w:val="0"/>
          <w:trHeight w:val="50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spacing w:before="240" w:lineRule="auto"/>
              <w:ind w:left="720" w:hanging="360"/>
              <w:jc w:val="both"/>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jc w:val="both"/>
              <w:rPr>
                <w:sz w:val="24"/>
                <w:szCs w:val="24"/>
              </w:rPr>
            </w:pPr>
            <w:r w:rsidDel="00000000" w:rsidR="00000000" w:rsidRPr="00000000">
              <w:rPr>
                <w:sz w:val="24"/>
                <w:szCs w:val="24"/>
                <w:rtl w:val="0"/>
              </w:rPr>
              <w:t xml:space="preserve">Rodzina niepełna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jc w:val="both"/>
              <w:rPr>
                <w:sz w:val="24"/>
                <w:szCs w:val="24"/>
              </w:rPr>
            </w:pPr>
            <w:r w:rsidDel="00000000" w:rsidR="00000000" w:rsidRPr="00000000">
              <w:rPr>
                <w:sz w:val="24"/>
                <w:szCs w:val="24"/>
                <w:rtl w:val="0"/>
              </w:rPr>
              <w:t xml:space="preserve">2p</w:t>
            </w:r>
          </w:p>
        </w:tc>
      </w:tr>
      <w:tr>
        <w:trPr>
          <w:cantSplit w:val="0"/>
          <w:trHeight w:val="785"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spacing w:before="240" w:lineRule="auto"/>
              <w:ind w:left="720" w:hanging="360"/>
              <w:jc w:val="both"/>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jc w:val="both"/>
              <w:rPr>
                <w:sz w:val="24"/>
                <w:szCs w:val="24"/>
              </w:rPr>
            </w:pPr>
            <w:r w:rsidDel="00000000" w:rsidR="00000000" w:rsidRPr="00000000">
              <w:rPr>
                <w:sz w:val="24"/>
                <w:szCs w:val="24"/>
                <w:rtl w:val="0"/>
              </w:rPr>
              <w:t xml:space="preserve">Trudna sytuacja materialna (zaświadczenie z MOPS)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jc w:val="both"/>
              <w:rPr>
                <w:sz w:val="24"/>
                <w:szCs w:val="24"/>
              </w:rPr>
            </w:pPr>
            <w:r w:rsidDel="00000000" w:rsidR="00000000" w:rsidRPr="00000000">
              <w:rPr>
                <w:sz w:val="24"/>
                <w:szCs w:val="24"/>
                <w:rtl w:val="0"/>
              </w:rPr>
              <w:t xml:space="preserve">3p</w:t>
            </w:r>
          </w:p>
        </w:tc>
      </w:tr>
      <w:tr>
        <w:trPr>
          <w:cantSplit w:val="0"/>
          <w:trHeight w:val="785"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spacing w:before="240" w:lineRule="auto"/>
              <w:ind w:left="720" w:hanging="360"/>
              <w:jc w:val="both"/>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jc w:val="both"/>
              <w:rPr>
                <w:sz w:val="24"/>
                <w:szCs w:val="24"/>
              </w:rPr>
            </w:pPr>
            <w:r w:rsidDel="00000000" w:rsidR="00000000" w:rsidRPr="00000000">
              <w:rPr>
                <w:sz w:val="24"/>
                <w:szCs w:val="24"/>
                <w:rtl w:val="0"/>
              </w:rPr>
              <w:t xml:space="preserve">Poważne problemy zdrowotne (zaświadczenie lekarskie)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jc w:val="both"/>
              <w:rPr>
                <w:sz w:val="24"/>
                <w:szCs w:val="24"/>
              </w:rPr>
            </w:pPr>
            <w:r w:rsidDel="00000000" w:rsidR="00000000" w:rsidRPr="00000000">
              <w:rPr>
                <w:sz w:val="24"/>
                <w:szCs w:val="24"/>
                <w:rtl w:val="0"/>
              </w:rPr>
              <w:t xml:space="preserve">2p</w:t>
            </w:r>
          </w:p>
        </w:tc>
      </w:tr>
      <w:tr>
        <w:trPr>
          <w:cantSplit w:val="0"/>
          <w:trHeight w:val="107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spacing w:before="240" w:lineRule="auto"/>
              <w:ind w:left="720" w:hanging="360"/>
              <w:jc w:val="both"/>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jc w:val="both"/>
              <w:rPr>
                <w:sz w:val="24"/>
                <w:szCs w:val="24"/>
              </w:rPr>
            </w:pPr>
            <w:r w:rsidDel="00000000" w:rsidR="00000000" w:rsidRPr="00000000">
              <w:rPr>
                <w:sz w:val="24"/>
                <w:szCs w:val="24"/>
                <w:rtl w:val="0"/>
              </w:rPr>
              <w:t xml:space="preserve">Sierota/ umieszczenie w przeszłości lub obecnie w placówce opiekuńczej</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jc w:val="both"/>
              <w:rPr>
                <w:sz w:val="24"/>
                <w:szCs w:val="24"/>
              </w:rPr>
            </w:pPr>
            <w:r w:rsidDel="00000000" w:rsidR="00000000" w:rsidRPr="00000000">
              <w:rPr>
                <w:sz w:val="24"/>
                <w:szCs w:val="24"/>
                <w:rtl w:val="0"/>
              </w:rPr>
              <w:t xml:space="preserve">3p</w:t>
            </w:r>
          </w:p>
        </w:tc>
      </w:tr>
      <w:tr>
        <w:trPr>
          <w:cantSplit w:val="0"/>
          <w:trHeight w:val="50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spacing w:before="240" w:lineRule="auto"/>
              <w:ind w:left="720" w:hanging="360"/>
              <w:jc w:val="both"/>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jc w:val="both"/>
              <w:rPr>
                <w:sz w:val="24"/>
                <w:szCs w:val="24"/>
              </w:rPr>
            </w:pPr>
            <w:r w:rsidDel="00000000" w:rsidR="00000000" w:rsidRPr="00000000">
              <w:rPr>
                <w:sz w:val="24"/>
                <w:szCs w:val="24"/>
                <w:rtl w:val="0"/>
              </w:rPr>
              <w:t xml:space="preserve">Imigrant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jc w:val="both"/>
              <w:rPr>
                <w:sz w:val="24"/>
                <w:szCs w:val="24"/>
              </w:rPr>
            </w:pPr>
            <w:r w:rsidDel="00000000" w:rsidR="00000000" w:rsidRPr="00000000">
              <w:rPr>
                <w:sz w:val="24"/>
                <w:szCs w:val="24"/>
                <w:rtl w:val="0"/>
              </w:rPr>
              <w:t xml:space="preserve">3p</w:t>
            </w:r>
          </w:p>
        </w:tc>
      </w:tr>
    </w:tbl>
    <w:p w:rsidR="00000000" w:rsidDel="00000000" w:rsidP="00000000" w:rsidRDefault="00000000" w:rsidRPr="00000000" w14:paraId="000000A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C">
      <w:pPr>
        <w:spacing w:before="240" w:lineRule="auto"/>
        <w:jc w:val="both"/>
        <w:rPr>
          <w:sz w:val="24"/>
          <w:szCs w:val="24"/>
        </w:rPr>
      </w:pPr>
      <w:r w:rsidDel="00000000" w:rsidR="00000000" w:rsidRPr="00000000">
        <w:rPr>
          <w:sz w:val="24"/>
          <w:szCs w:val="24"/>
          <w:rtl w:val="0"/>
        </w:rPr>
        <w:t xml:space="preserve">W przypadku, gdy będzie więcej osób zainteresowanych wyjazdem o tej samej liczbie uzyskanych punktów niż przewidzianych miejsc, dodatkową formą wyboru uczniów może być konkurs językowy, konkurs zgodny z tematem spotkania lub losowanie w obecności całej grupy projektowej, Dyrekcji szkoły, koordynatora projektu i nauczycieli zaangażowanych w projekt.</w:t>
      </w:r>
    </w:p>
    <w:p w:rsidR="00000000" w:rsidDel="00000000" w:rsidP="00000000" w:rsidRDefault="00000000" w:rsidRPr="00000000" w14:paraId="000000AD">
      <w:pPr>
        <w:spacing w:line="276.0005454545455"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AE">
      <w:pPr>
        <w:jc w:val="both"/>
        <w:rPr>
          <w:sz w:val="24"/>
          <w:szCs w:val="24"/>
        </w:rPr>
      </w:pPr>
      <w:r w:rsidDel="00000000" w:rsidR="00000000" w:rsidRPr="00000000">
        <w:rPr>
          <w:sz w:val="24"/>
          <w:szCs w:val="24"/>
          <w:rtl w:val="0"/>
        </w:rPr>
        <w:t xml:space="preserve">W przypadku, gdy osoba zakwalifikowana na mobilność nie będzie terminowo wywiązywała się z powierzonych jej zadań przed mobilnością, zostanie zastąpiona osobą z listy rezerwowej.</w:t>
      </w:r>
    </w:p>
    <w:p w:rsidR="00000000" w:rsidDel="00000000" w:rsidP="00000000" w:rsidRDefault="00000000" w:rsidRPr="00000000" w14:paraId="000000AF">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B0">
      <w:pPr>
        <w:jc w:val="both"/>
        <w:rPr>
          <w:sz w:val="24"/>
          <w:szCs w:val="24"/>
        </w:rPr>
      </w:pPr>
      <w:r w:rsidDel="00000000" w:rsidR="00000000" w:rsidRPr="00000000">
        <w:rPr>
          <w:sz w:val="24"/>
          <w:szCs w:val="24"/>
          <w:rtl w:val="0"/>
        </w:rPr>
        <w:t xml:space="preserve">Wyborem kandydatów na podstawie kryteriów zawartych powyżej zajmie się specjalna Komisja Rekrutacyjna, w której skład wchodzą: nauczycielka języka angielskiego, pełniąca funkcję Koordynatora projektu oraz Przewodniczącej Komisji oraz nauczyciele, zajmujący się organizacją projektu, tj. trzech nauczycieli języka angielskiego, nauczyciel języka niemieckiego, a także pedagog szkolny – w sumie 6 osób.</w:t>
      </w:r>
    </w:p>
    <w:p w:rsidR="00000000" w:rsidDel="00000000" w:rsidP="00000000" w:rsidRDefault="00000000" w:rsidRPr="00000000" w14:paraId="000000B1">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B2">
      <w:pPr>
        <w:jc w:val="both"/>
        <w:rPr>
          <w:sz w:val="24"/>
          <w:szCs w:val="24"/>
        </w:rPr>
      </w:pPr>
      <w:r w:rsidDel="00000000" w:rsidR="00000000" w:rsidRPr="00000000">
        <w:rPr>
          <w:sz w:val="24"/>
          <w:szCs w:val="24"/>
          <w:rtl w:val="0"/>
        </w:rPr>
        <w:t xml:space="preserve">Wyniki rekrutacji podane zostaną do wiadomości zainteresowanych osób 17 listopada oraz dostępne będą u Koordynatora projektu i w Sekretariacie szkoły. Kandydat w ciągu 7 dni od ogłoszenia wyników rekrutacji będzie musiał podjąć ostateczną decyzję o udziale w projekcie. Dni te będą stanowiły także czas na tzw. procedurę odwoławczą, służąca ewentualnym odwołaniom od decyzji Komisji, w razie gdyby ktoś był niezadowolony z wyników rekrutacji.</w:t>
      </w:r>
    </w:p>
    <w:p w:rsidR="00000000" w:rsidDel="00000000" w:rsidP="00000000" w:rsidRDefault="00000000" w:rsidRPr="00000000" w14:paraId="000000B3">
      <w:pPr>
        <w:pStyle w:val="Heading3"/>
        <w:keepNext w:val="0"/>
        <w:keepLines w:val="0"/>
        <w:spacing w:after="200" w:before="300" w:line="232.61538461538464" w:lineRule="auto"/>
        <w:ind w:left="720" w:hanging="360"/>
        <w:jc w:val="center"/>
        <w:rPr>
          <w:color w:val="243d4b"/>
          <w:sz w:val="24"/>
          <w:szCs w:val="24"/>
        </w:rPr>
      </w:pPr>
      <w:bookmarkStart w:colFirst="0" w:colLast="0" w:name="_ikhbo8ppwb18" w:id="5"/>
      <w:bookmarkEnd w:id="5"/>
      <w:r w:rsidDel="00000000" w:rsidR="00000000" w:rsidRPr="00000000">
        <w:rPr>
          <w:color w:val="243d4b"/>
          <w:sz w:val="24"/>
          <w:szCs w:val="24"/>
          <w:rtl w:val="0"/>
        </w:rPr>
        <w:t xml:space="preserve">PROCEDURA ODWOŁAWCZA</w:t>
      </w:r>
    </w:p>
    <w:p w:rsidR="00000000" w:rsidDel="00000000" w:rsidP="00000000" w:rsidRDefault="00000000" w:rsidRPr="00000000" w14:paraId="000000B4">
      <w:pPr>
        <w:jc w:val="both"/>
        <w:rPr>
          <w:sz w:val="24"/>
          <w:szCs w:val="24"/>
        </w:rPr>
      </w:pPr>
      <w:r w:rsidDel="00000000" w:rsidR="00000000" w:rsidRPr="00000000">
        <w:rPr>
          <w:sz w:val="24"/>
          <w:szCs w:val="24"/>
          <w:rtl w:val="0"/>
        </w:rPr>
        <w:t xml:space="preserve">Uczeń ma prawo odwołać się od decyzji Komisji Rekrutacyjnej w terminie 7 dni od otrzymania decyzji. W tym celu powinien złożyć pismo odwoławcze do Dyrektora IX Liceum Ogólnokształcącego im. Wisławy Szymborskiej w Sosnowcu wraz z uzasadnieniem. Dyrektor ustosunkowuje się do pisma i wydaje decyzję w terminie 14 dni. Decyzja Dyrektora jest ostateczna i nie można się od niej odwołać.</w:t>
      </w:r>
    </w:p>
    <w:p w:rsidR="00000000" w:rsidDel="00000000" w:rsidP="00000000" w:rsidRDefault="00000000" w:rsidRPr="00000000" w14:paraId="000000B5">
      <w:pPr>
        <w:pStyle w:val="Heading1"/>
        <w:keepNext w:val="0"/>
        <w:keepLines w:val="0"/>
        <w:spacing w:after="200" w:line="153.39130434782612" w:lineRule="auto"/>
        <w:ind w:left="720" w:hanging="360"/>
        <w:jc w:val="center"/>
        <w:rPr>
          <w:color w:val="243d4b"/>
          <w:sz w:val="28"/>
          <w:szCs w:val="28"/>
        </w:rPr>
      </w:pPr>
      <w:bookmarkStart w:colFirst="0" w:colLast="0" w:name="_ijc1d5khhuj9" w:id="6"/>
      <w:bookmarkEnd w:id="6"/>
      <w:r w:rsidDel="00000000" w:rsidR="00000000" w:rsidRPr="00000000">
        <w:rPr>
          <w:color w:val="243d4b"/>
          <w:sz w:val="28"/>
          <w:szCs w:val="28"/>
          <w:rtl w:val="0"/>
        </w:rPr>
        <w:t xml:space="preserve">AKCJA INFORMACYJNA</w:t>
      </w:r>
    </w:p>
    <w:p w:rsidR="00000000" w:rsidDel="00000000" w:rsidP="00000000" w:rsidRDefault="00000000" w:rsidRPr="00000000" w14:paraId="000000B6">
      <w:pPr>
        <w:jc w:val="both"/>
        <w:rPr>
          <w:sz w:val="24"/>
          <w:szCs w:val="24"/>
        </w:rPr>
      </w:pPr>
      <w:r w:rsidDel="00000000" w:rsidR="00000000" w:rsidRPr="00000000">
        <w:rPr>
          <w:sz w:val="24"/>
          <w:szCs w:val="24"/>
          <w:rtl w:val="0"/>
        </w:rPr>
        <w:t xml:space="preserve">W celu promocji założeń projektu oraz zainteresowania jak największej rzeszy uczniów i umożliwienia im skorzystania z jego możliwości zostały wykorzystane różne ścieżki dotarcia z ideą i założeniami inicjatywy do uczestników, nauczycieli oraz rodziców, a także pozostałych grup docelowych, takich jak władze lokalne, media itp.</w:t>
      </w:r>
    </w:p>
    <w:p w:rsidR="00000000" w:rsidDel="00000000" w:rsidP="00000000" w:rsidRDefault="00000000" w:rsidRPr="00000000" w14:paraId="000000B7">
      <w:pPr>
        <w:jc w:val="both"/>
        <w:rPr>
          <w:sz w:val="24"/>
          <w:szCs w:val="24"/>
        </w:rPr>
      </w:pPr>
      <w:r w:rsidDel="00000000" w:rsidR="00000000" w:rsidRPr="00000000">
        <w:rPr>
          <w:sz w:val="24"/>
          <w:szCs w:val="24"/>
          <w:rtl w:val="0"/>
        </w:rPr>
        <w:t xml:space="preserve">Projekt jest promowany w przestrzeni publicznej przez naszą placówkę przy pomocy Internetu, portali społecznościowych oraz materiałów promocyjnych (plakat, baner).</w:t>
      </w:r>
    </w:p>
    <w:p w:rsidR="00000000" w:rsidDel="00000000" w:rsidP="00000000" w:rsidRDefault="00000000" w:rsidRPr="00000000" w14:paraId="000000B8">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B9">
      <w:pPr>
        <w:jc w:val="both"/>
        <w:rPr/>
      </w:pPr>
      <w:r w:rsidDel="00000000" w:rsidR="00000000" w:rsidRPr="00000000">
        <w:rPr>
          <w:sz w:val="24"/>
          <w:szCs w:val="24"/>
          <w:rtl w:val="0"/>
        </w:rPr>
        <w:t xml:space="preserve">Informacje o rekrutacji do projektu zostały wysłane do wszystkich uczniów Liceum poprzez dziennik elektroniczny oraz upublicznione na stronie internetowej i fanpage szkoły. Uczniowie otrzymali kody do Google Classroom, gdzie zamieszczane są na bieżąco informacje.</w:t>
      </w:r>
      <w:r w:rsidDel="00000000" w:rsidR="00000000" w:rsidRPr="00000000">
        <w:rPr>
          <w:rtl w:val="0"/>
        </w:rPr>
      </w:r>
    </w:p>
    <w:p w:rsidR="00000000" w:rsidDel="00000000" w:rsidP="00000000" w:rsidRDefault="00000000" w:rsidRPr="00000000" w14:paraId="000000BA">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BB">
      <w:pPr>
        <w:pStyle w:val="Heading1"/>
        <w:keepNext w:val="0"/>
        <w:keepLines w:val="0"/>
        <w:spacing w:after="200" w:line="153.39130434782612" w:lineRule="auto"/>
        <w:ind w:left="720" w:hanging="360"/>
        <w:jc w:val="center"/>
        <w:rPr>
          <w:color w:val="243d4b"/>
          <w:sz w:val="28"/>
          <w:szCs w:val="28"/>
        </w:rPr>
      </w:pPr>
      <w:bookmarkStart w:colFirst="0" w:colLast="0" w:name="_vzgo80geuzy3" w:id="7"/>
      <w:bookmarkEnd w:id="7"/>
      <w:r w:rsidDel="00000000" w:rsidR="00000000" w:rsidRPr="00000000">
        <w:rPr>
          <w:color w:val="243d4b"/>
          <w:sz w:val="28"/>
          <w:szCs w:val="28"/>
          <w:rtl w:val="0"/>
        </w:rPr>
        <w:t xml:space="preserve">PRZYGOTOWANIA DO ODBYCIA EDUKACYJNYCH </w:t>
      </w:r>
    </w:p>
    <w:p w:rsidR="00000000" w:rsidDel="00000000" w:rsidP="00000000" w:rsidRDefault="00000000" w:rsidRPr="00000000" w14:paraId="000000BC">
      <w:pPr>
        <w:pStyle w:val="Heading1"/>
        <w:keepNext w:val="0"/>
        <w:keepLines w:val="0"/>
        <w:spacing w:after="200" w:line="153.39130434782612" w:lineRule="auto"/>
        <w:ind w:left="720" w:hanging="360"/>
        <w:jc w:val="center"/>
        <w:rPr>
          <w:color w:val="243d4b"/>
          <w:sz w:val="28"/>
          <w:szCs w:val="28"/>
        </w:rPr>
      </w:pPr>
      <w:bookmarkStart w:colFirst="0" w:colLast="0" w:name="_rnzj587plz1w" w:id="8"/>
      <w:bookmarkEnd w:id="8"/>
      <w:r w:rsidDel="00000000" w:rsidR="00000000" w:rsidRPr="00000000">
        <w:rPr>
          <w:color w:val="243d4b"/>
          <w:sz w:val="28"/>
          <w:szCs w:val="28"/>
          <w:rtl w:val="0"/>
        </w:rPr>
        <w:t xml:space="preserve">MOBILNOŚCI DŁUGOTERMINOWYCH</w:t>
      </w:r>
    </w:p>
    <w:p w:rsidR="00000000" w:rsidDel="00000000" w:rsidP="00000000" w:rsidRDefault="00000000" w:rsidRPr="00000000" w14:paraId="000000BD">
      <w:pPr>
        <w:jc w:val="both"/>
        <w:rPr>
          <w:sz w:val="24"/>
          <w:szCs w:val="24"/>
        </w:rPr>
      </w:pPr>
      <w:r w:rsidDel="00000000" w:rsidR="00000000" w:rsidRPr="00000000">
        <w:rPr>
          <w:sz w:val="24"/>
          <w:szCs w:val="24"/>
          <w:rtl w:val="0"/>
        </w:rPr>
        <w:t xml:space="preserve">Wszelkie działania przygotowawcze w ramach projektu będą przeprowadzone przez opiekunów oraz nauczycieli IX Liceum Ogólnokształcącego im. Wisławy Szymborskiej w Sosnowcu. Odbędą się 3 specjalne spotkania o charakterze informacyjnym, na których uczniowie zapoznają się z projektem, korzyściami i możliwościami płynącymi z partycypacji w nim. Na ostatnim spotkaniu zostaną podpisane umowy finansowe z wybranymi do udziału w projekcie uczestnikami. Następnie odbędą się – zgodnie z założeniami wniosku o dofinansowanie – kursy, obejmujące zajęcia językowe (w zakresie 20h kursu przygotowawczego dla uczestników), międzykulturowe (w zakresie 10h zajęć), pedagogiczne (w zakresie 10h zajęć), które przygotują uczestników do wyjazdu tak, aby jak najszybciej zaaklimatyzowali się oni w miejscu odbywania mobilności w ramach projektu. Uczestnictwo poszczególnych osób w zajęciach językowych weryfikowane będzie na podstawie podpisywanych na bieżąco list obecności, a stopień zadowolenia z zajęć zmierzony będzie dzięki działaniom ewaluacyjnym. Dodatkowo przed wyjazdem uczniowie będą uczestniczyć w szkoleniu BHP. Wezmą też udział w szkoleniu z udzielania pierwszej pomocy i zachowania w sytuacjach kryzysowych.</w:t>
      </w:r>
    </w:p>
    <w:p w:rsidR="00000000" w:rsidDel="00000000" w:rsidP="00000000" w:rsidRDefault="00000000" w:rsidRPr="00000000" w14:paraId="000000BE">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BF">
      <w:pPr>
        <w:jc w:val="both"/>
        <w:rPr>
          <w:sz w:val="24"/>
          <w:szCs w:val="24"/>
        </w:rPr>
      </w:pPr>
      <w:r w:rsidDel="00000000" w:rsidR="00000000" w:rsidRPr="00000000">
        <w:rPr>
          <w:sz w:val="24"/>
          <w:szCs w:val="24"/>
          <w:rtl w:val="0"/>
        </w:rPr>
        <w:t xml:space="preserve">Poniżej znajduje się szczegółowy plan szkoleń przygotowawczych z podziałem na tematykę organizacyjną, językową, międzykulturową oraz pedagogiczną, który będzie zrealizowany przed wyjazdem poszczególnych grup:</w:t>
      </w:r>
    </w:p>
    <w:p w:rsidR="00000000" w:rsidDel="00000000" w:rsidP="00000000" w:rsidRDefault="00000000" w:rsidRPr="00000000" w14:paraId="000000C0">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C1">
      <w:pPr>
        <w:jc w:val="both"/>
        <w:rPr>
          <w:b w:val="1"/>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b w:val="1"/>
          <w:sz w:val="24"/>
          <w:szCs w:val="24"/>
          <w:rtl w:val="0"/>
        </w:rPr>
        <w:t xml:space="preserve">.Przygotowanie organizacyjne:</w:t>
      </w:r>
    </w:p>
    <w:p w:rsidR="00000000" w:rsidDel="00000000" w:rsidP="00000000" w:rsidRDefault="00000000" w:rsidRPr="00000000" w14:paraId="000000C2">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C3">
      <w:pPr>
        <w:jc w:val="both"/>
        <w:rPr>
          <w:sz w:val="24"/>
          <w:szCs w:val="24"/>
        </w:rPr>
      </w:pPr>
      <w:r w:rsidDel="00000000" w:rsidR="00000000" w:rsidRPr="00000000">
        <w:rPr>
          <w:sz w:val="24"/>
          <w:szCs w:val="24"/>
          <w:rtl w:val="0"/>
        </w:rPr>
        <w:t xml:space="preserve">• Omówienie szczegółów dotyczących przebiegu projektu, głównych celów, źródeł finansowania oraz zasad postępowania podczas pobytu w kraju docelowym.</w:t>
      </w:r>
    </w:p>
    <w:p w:rsidR="00000000" w:rsidDel="00000000" w:rsidP="00000000" w:rsidRDefault="00000000" w:rsidRPr="00000000" w14:paraId="000000C4">
      <w:pPr>
        <w:jc w:val="both"/>
        <w:rPr>
          <w:sz w:val="24"/>
          <w:szCs w:val="24"/>
        </w:rPr>
      </w:pPr>
      <w:r w:rsidDel="00000000" w:rsidR="00000000" w:rsidRPr="00000000">
        <w:rPr>
          <w:sz w:val="24"/>
          <w:szCs w:val="24"/>
          <w:rtl w:val="0"/>
        </w:rPr>
        <w:t xml:space="preserve">• Zapoznanie z procesem rekrutacji oraz warunkami przyjęcia na projekt.</w:t>
      </w:r>
    </w:p>
    <w:p w:rsidR="00000000" w:rsidDel="00000000" w:rsidP="00000000" w:rsidRDefault="00000000" w:rsidRPr="00000000" w14:paraId="000000C5">
      <w:pPr>
        <w:jc w:val="both"/>
        <w:rPr>
          <w:sz w:val="24"/>
          <w:szCs w:val="24"/>
        </w:rPr>
      </w:pPr>
      <w:r w:rsidDel="00000000" w:rsidR="00000000" w:rsidRPr="00000000">
        <w:rPr>
          <w:sz w:val="24"/>
          <w:szCs w:val="24"/>
          <w:rtl w:val="0"/>
        </w:rPr>
        <w:t xml:space="preserve">• Zaznajomienie z miejscem i czasem pobytu, a także kwestiami formalnymi takimi jak ubezpieczenie czy konieczność posiadania dowodu osobistego lub paszportu, certyfikatu szczepienia (w przypadku wymogu dyrektora szkoły goszczącej) oraz Europejskiej Karty Ubezpieczenia Zdrowotnego.</w:t>
      </w:r>
    </w:p>
    <w:p w:rsidR="00000000" w:rsidDel="00000000" w:rsidP="00000000" w:rsidRDefault="00000000" w:rsidRPr="00000000" w14:paraId="000000C6">
      <w:pPr>
        <w:jc w:val="both"/>
        <w:rPr>
          <w:sz w:val="24"/>
          <w:szCs w:val="24"/>
        </w:rPr>
      </w:pPr>
      <w:r w:rsidDel="00000000" w:rsidR="00000000" w:rsidRPr="00000000">
        <w:rPr>
          <w:sz w:val="24"/>
          <w:szCs w:val="24"/>
          <w:rtl w:val="0"/>
        </w:rPr>
        <w:t xml:space="preserve">• Wyjaśnienie podstawowych zasad i kwestii bezpieczeństwa, których należy przestrzegać podczas całości trwania projektu.</w:t>
      </w:r>
    </w:p>
    <w:p w:rsidR="00000000" w:rsidDel="00000000" w:rsidP="00000000" w:rsidRDefault="00000000" w:rsidRPr="00000000" w14:paraId="000000C7">
      <w:pPr>
        <w:jc w:val="both"/>
        <w:rPr>
          <w:sz w:val="24"/>
          <w:szCs w:val="24"/>
        </w:rPr>
      </w:pPr>
      <w:r w:rsidDel="00000000" w:rsidR="00000000" w:rsidRPr="00000000">
        <w:rPr>
          <w:b w:val="1"/>
          <w:sz w:val="24"/>
          <w:szCs w:val="24"/>
          <w:rtl w:val="0"/>
        </w:rPr>
        <w:t xml:space="preserve">2. Kształcenie językowe</w:t>
      </w:r>
      <w:r w:rsidDel="00000000" w:rsidR="00000000" w:rsidRPr="00000000">
        <w:rPr>
          <w:sz w:val="24"/>
          <w:szCs w:val="24"/>
          <w:rtl w:val="0"/>
        </w:rPr>
        <w:t xml:space="preserve"> (20h) będzie odbywać się w ramach zajęć rozwijających. Prowadzić będzie nauczyciel języka obcego przed wyjazdem na mobilność.</w:t>
      </w:r>
    </w:p>
    <w:p w:rsidR="00000000" w:rsidDel="00000000" w:rsidP="00000000" w:rsidRDefault="00000000" w:rsidRPr="00000000" w14:paraId="000000C8">
      <w:pPr>
        <w:jc w:val="both"/>
        <w:rPr>
          <w:sz w:val="24"/>
          <w:szCs w:val="24"/>
        </w:rPr>
      </w:pPr>
      <w:r w:rsidDel="00000000" w:rsidR="00000000" w:rsidRPr="00000000">
        <w:rPr>
          <w:sz w:val="24"/>
          <w:szCs w:val="24"/>
          <w:rtl w:val="0"/>
        </w:rPr>
        <w:t xml:space="preserve">Cele kształcenia:</w:t>
      </w:r>
    </w:p>
    <w:p w:rsidR="00000000" w:rsidDel="00000000" w:rsidP="00000000" w:rsidRDefault="00000000" w:rsidRPr="00000000" w14:paraId="000000C9">
      <w:pPr>
        <w:jc w:val="both"/>
        <w:rPr>
          <w:sz w:val="24"/>
          <w:szCs w:val="24"/>
        </w:rPr>
      </w:pPr>
      <w:r w:rsidDel="00000000" w:rsidR="00000000" w:rsidRPr="00000000">
        <w:rPr>
          <w:sz w:val="24"/>
          <w:szCs w:val="24"/>
          <w:rtl w:val="0"/>
        </w:rPr>
        <w:t xml:space="preserve">➔ zdobycie sprawności językowej, która pozwoli uczniom swobodnie porozumiewać się w relacjach szkolnych i kontaktach interpersonalnych,</w:t>
      </w:r>
    </w:p>
    <w:p w:rsidR="00000000" w:rsidDel="00000000" w:rsidP="00000000" w:rsidRDefault="00000000" w:rsidRPr="00000000" w14:paraId="000000CA">
      <w:pPr>
        <w:jc w:val="both"/>
        <w:rPr>
          <w:sz w:val="24"/>
          <w:szCs w:val="24"/>
        </w:rPr>
      </w:pPr>
      <w:r w:rsidDel="00000000" w:rsidR="00000000" w:rsidRPr="00000000">
        <w:rPr>
          <w:sz w:val="24"/>
          <w:szCs w:val="24"/>
          <w:rtl w:val="0"/>
        </w:rPr>
        <w:t xml:space="preserve">➔ opanowanie konkretnych pojęć i zwrotów językowych charakterystycznych dla tematyki danej mobilności,</w:t>
      </w:r>
    </w:p>
    <w:p w:rsidR="00000000" w:rsidDel="00000000" w:rsidP="00000000" w:rsidRDefault="00000000" w:rsidRPr="00000000" w14:paraId="000000CB">
      <w:pPr>
        <w:jc w:val="both"/>
        <w:rPr>
          <w:sz w:val="24"/>
          <w:szCs w:val="24"/>
        </w:rPr>
      </w:pPr>
      <w:r w:rsidDel="00000000" w:rsidR="00000000" w:rsidRPr="00000000">
        <w:rPr>
          <w:sz w:val="24"/>
          <w:szCs w:val="24"/>
          <w:rtl w:val="0"/>
        </w:rPr>
        <w:t xml:space="preserve">➔ doskonalenie umiejętności rozumienia tekstu mówionego i pisanego,</w:t>
      </w:r>
    </w:p>
    <w:p w:rsidR="00000000" w:rsidDel="00000000" w:rsidP="00000000" w:rsidRDefault="00000000" w:rsidRPr="00000000" w14:paraId="000000CC">
      <w:pPr>
        <w:jc w:val="both"/>
        <w:rPr>
          <w:sz w:val="24"/>
          <w:szCs w:val="24"/>
        </w:rPr>
      </w:pPr>
      <w:r w:rsidDel="00000000" w:rsidR="00000000" w:rsidRPr="00000000">
        <w:rPr>
          <w:sz w:val="24"/>
          <w:szCs w:val="24"/>
          <w:rtl w:val="0"/>
        </w:rPr>
        <w:t xml:space="preserve">➔ nabycie umiejętności sporządzania dokumentacji projektowej w języku obcym,</w:t>
      </w:r>
    </w:p>
    <w:p w:rsidR="00000000" w:rsidDel="00000000" w:rsidP="00000000" w:rsidRDefault="00000000" w:rsidRPr="00000000" w14:paraId="000000CD">
      <w:pPr>
        <w:jc w:val="both"/>
        <w:rPr>
          <w:sz w:val="24"/>
          <w:szCs w:val="24"/>
        </w:rPr>
      </w:pPr>
      <w:r w:rsidDel="00000000" w:rsidR="00000000" w:rsidRPr="00000000">
        <w:rPr>
          <w:sz w:val="24"/>
          <w:szCs w:val="24"/>
          <w:rtl w:val="0"/>
        </w:rPr>
        <w:t xml:space="preserve">➔ nabycie umiejętności opracowania i prezentacji działań projektowych w języku obcym,</w:t>
      </w:r>
    </w:p>
    <w:p w:rsidR="00000000" w:rsidDel="00000000" w:rsidP="00000000" w:rsidRDefault="00000000" w:rsidRPr="00000000" w14:paraId="000000CE">
      <w:pPr>
        <w:jc w:val="both"/>
        <w:rPr>
          <w:sz w:val="24"/>
          <w:szCs w:val="24"/>
        </w:rPr>
      </w:pPr>
      <w:r w:rsidDel="00000000" w:rsidR="00000000" w:rsidRPr="00000000">
        <w:rPr>
          <w:sz w:val="24"/>
          <w:szCs w:val="24"/>
          <w:rtl w:val="0"/>
        </w:rPr>
        <w:t xml:space="preserve">➔ wykształcenie umiejętności wyrażania własnych myśli w precyzyjny i ciekawy sposób,</w:t>
      </w:r>
    </w:p>
    <w:p w:rsidR="00000000" w:rsidDel="00000000" w:rsidP="00000000" w:rsidRDefault="00000000" w:rsidRPr="00000000" w14:paraId="000000CF">
      <w:pPr>
        <w:jc w:val="both"/>
        <w:rPr>
          <w:sz w:val="24"/>
          <w:szCs w:val="24"/>
        </w:rPr>
      </w:pPr>
      <w:r w:rsidDel="00000000" w:rsidR="00000000" w:rsidRPr="00000000">
        <w:rPr>
          <w:sz w:val="24"/>
          <w:szCs w:val="24"/>
          <w:rtl w:val="0"/>
        </w:rPr>
        <w:t xml:space="preserve">Kształcenie językowe rozpoczyna się testem i rozmową przed rozpoczęciem kursu. Powtórna diagnoza w tym zakresie ma miejsce bezpośrednio po ukończeniu szkolenia. Ostatni test diagnozujący ma miejsce bezpośrednio po powrocie z mobilności.</w:t>
      </w:r>
    </w:p>
    <w:p w:rsidR="00000000" w:rsidDel="00000000" w:rsidP="00000000" w:rsidRDefault="00000000" w:rsidRPr="00000000" w14:paraId="000000D0">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D1">
      <w:pPr>
        <w:jc w:val="both"/>
        <w:rPr>
          <w:sz w:val="24"/>
          <w:szCs w:val="24"/>
        </w:rPr>
      </w:pPr>
      <w:r w:rsidDel="00000000" w:rsidR="00000000" w:rsidRPr="00000000">
        <w:rPr>
          <w:b w:val="1"/>
          <w:color w:val="666666"/>
          <w:sz w:val="28"/>
          <w:szCs w:val="28"/>
          <w:rtl w:val="0"/>
        </w:rPr>
        <w:t xml:space="preserve">3. </w:t>
      </w:r>
      <w:r w:rsidDel="00000000" w:rsidR="00000000" w:rsidRPr="00000000">
        <w:rPr>
          <w:b w:val="1"/>
          <w:sz w:val="24"/>
          <w:szCs w:val="24"/>
          <w:rtl w:val="0"/>
        </w:rPr>
        <w:t xml:space="preserve">Kształcenie międzykulturowe</w:t>
      </w:r>
      <w:r w:rsidDel="00000000" w:rsidR="00000000" w:rsidRPr="00000000">
        <w:rPr>
          <w:sz w:val="24"/>
          <w:szCs w:val="24"/>
          <w:rtl w:val="0"/>
        </w:rPr>
        <w:t xml:space="preserve"> przed wyjazdem (10 godz.) dotyczyć będzie:</w:t>
      </w:r>
    </w:p>
    <w:p w:rsidR="00000000" w:rsidDel="00000000" w:rsidP="00000000" w:rsidRDefault="00000000" w:rsidRPr="00000000" w14:paraId="000000D2">
      <w:pPr>
        <w:jc w:val="both"/>
        <w:rPr>
          <w:sz w:val="24"/>
          <w:szCs w:val="24"/>
        </w:rPr>
      </w:pPr>
      <w:r w:rsidDel="00000000" w:rsidR="00000000" w:rsidRPr="00000000">
        <w:rPr>
          <w:rFonts w:ascii="Arial Unicode MS" w:cs="Arial Unicode MS" w:eastAsia="Arial Unicode MS" w:hAnsi="Arial Unicode MS"/>
          <w:sz w:val="24"/>
          <w:szCs w:val="24"/>
          <w:rtl w:val="0"/>
        </w:rPr>
        <w:t xml:space="preserve">➔ budzenia nawyku prowadzenia dialogu,</w:t>
      </w:r>
    </w:p>
    <w:p w:rsidR="00000000" w:rsidDel="00000000" w:rsidP="00000000" w:rsidRDefault="00000000" w:rsidRPr="00000000" w14:paraId="000000D3">
      <w:pPr>
        <w:jc w:val="both"/>
        <w:rPr>
          <w:sz w:val="24"/>
          <w:szCs w:val="24"/>
        </w:rPr>
      </w:pPr>
      <w:r w:rsidDel="00000000" w:rsidR="00000000" w:rsidRPr="00000000">
        <w:rPr>
          <w:sz w:val="24"/>
          <w:szCs w:val="24"/>
          <w:rtl w:val="0"/>
        </w:rPr>
        <w:t xml:space="preserve">➔ kształtowania rozumienia odmienności kulturowych- od subkultur we własnej społeczności aż po kultury innych społeczeństw,</w:t>
      </w:r>
    </w:p>
    <w:p w:rsidR="00000000" w:rsidDel="00000000" w:rsidP="00000000" w:rsidRDefault="00000000" w:rsidRPr="00000000" w14:paraId="000000D4">
      <w:pPr>
        <w:jc w:val="both"/>
        <w:rPr>
          <w:sz w:val="24"/>
          <w:szCs w:val="24"/>
        </w:rPr>
      </w:pPr>
      <w:r w:rsidDel="00000000" w:rsidR="00000000" w:rsidRPr="00000000">
        <w:rPr>
          <w:sz w:val="24"/>
          <w:szCs w:val="24"/>
          <w:rtl w:val="0"/>
        </w:rPr>
        <w:t xml:space="preserve">➔ przygotowania do interakcji z przedstawicielami innych kultur - wzmacnianie własnej tożsamości kulturowej.</w:t>
      </w:r>
    </w:p>
    <w:p w:rsidR="00000000" w:rsidDel="00000000" w:rsidP="00000000" w:rsidRDefault="00000000" w:rsidRPr="00000000" w14:paraId="000000D5">
      <w:pPr>
        <w:jc w:val="both"/>
        <w:rPr>
          <w:sz w:val="24"/>
          <w:szCs w:val="24"/>
        </w:rPr>
      </w:pPr>
      <w:r w:rsidDel="00000000" w:rsidR="00000000" w:rsidRPr="00000000">
        <w:rPr>
          <w:sz w:val="24"/>
          <w:szCs w:val="24"/>
          <w:rtl w:val="0"/>
        </w:rPr>
        <w:t xml:space="preserve">Edukacja międzykulturowa jest reakcją na dostrzeżenie wielokulturowości</w:t>
      </w:r>
    </w:p>
    <w:p w:rsidR="00000000" w:rsidDel="00000000" w:rsidP="00000000" w:rsidRDefault="00000000" w:rsidRPr="00000000" w14:paraId="000000D6">
      <w:pPr>
        <w:jc w:val="both"/>
        <w:rPr>
          <w:sz w:val="24"/>
          <w:szCs w:val="24"/>
        </w:rPr>
      </w:pPr>
      <w:r w:rsidDel="00000000" w:rsidR="00000000" w:rsidRPr="00000000">
        <w:rPr>
          <w:sz w:val="24"/>
          <w:szCs w:val="24"/>
          <w:rtl w:val="0"/>
        </w:rPr>
        <w:t xml:space="preserve">współczesnych społeczeństw .</w:t>
      </w:r>
    </w:p>
    <w:p w:rsidR="00000000" w:rsidDel="00000000" w:rsidP="00000000" w:rsidRDefault="00000000" w:rsidRPr="00000000" w14:paraId="000000D7">
      <w:pPr>
        <w:jc w:val="both"/>
        <w:rPr>
          <w:sz w:val="24"/>
          <w:szCs w:val="24"/>
        </w:rPr>
      </w:pPr>
      <w:r w:rsidDel="00000000" w:rsidR="00000000" w:rsidRPr="00000000">
        <w:rPr>
          <w:sz w:val="24"/>
          <w:szCs w:val="24"/>
          <w:rtl w:val="0"/>
        </w:rPr>
        <w:t xml:space="preserve">Główne cele edukacji międzykulturowej to:</w:t>
      </w:r>
    </w:p>
    <w:p w:rsidR="00000000" w:rsidDel="00000000" w:rsidP="00000000" w:rsidRDefault="00000000" w:rsidRPr="00000000" w14:paraId="000000D8">
      <w:pPr>
        <w:jc w:val="both"/>
        <w:rPr>
          <w:sz w:val="24"/>
          <w:szCs w:val="24"/>
        </w:rPr>
      </w:pPr>
      <w:r w:rsidDel="00000000" w:rsidR="00000000" w:rsidRPr="00000000">
        <w:rPr>
          <w:sz w:val="24"/>
          <w:szCs w:val="24"/>
          <w:rtl w:val="0"/>
        </w:rPr>
        <w:t xml:space="preserve">➔ porozumiewanie się ludzi różnej rasy, języka, religii, tradycji, stylu życia,</w:t>
      </w:r>
    </w:p>
    <w:p w:rsidR="00000000" w:rsidDel="00000000" w:rsidP="00000000" w:rsidRDefault="00000000" w:rsidRPr="00000000" w14:paraId="000000D9">
      <w:pPr>
        <w:jc w:val="both"/>
        <w:rPr>
          <w:sz w:val="24"/>
          <w:szCs w:val="24"/>
        </w:rPr>
      </w:pPr>
      <w:r w:rsidDel="00000000" w:rsidR="00000000" w:rsidRPr="00000000">
        <w:rPr>
          <w:sz w:val="24"/>
          <w:szCs w:val="24"/>
          <w:rtl w:val="0"/>
        </w:rPr>
        <w:t xml:space="preserve">➔ angażowanie na rzecz pokoju, równości, sprawiedliwości i poczucia bezpieczeństwa we własnym kraju oraz w krajach partnerskich,</w:t>
      </w:r>
    </w:p>
    <w:p w:rsidR="00000000" w:rsidDel="00000000" w:rsidP="00000000" w:rsidRDefault="00000000" w:rsidRPr="00000000" w14:paraId="000000DA">
      <w:pPr>
        <w:jc w:val="both"/>
        <w:rPr>
          <w:sz w:val="24"/>
          <w:szCs w:val="24"/>
        </w:rPr>
      </w:pPr>
      <w:r w:rsidDel="00000000" w:rsidR="00000000" w:rsidRPr="00000000">
        <w:rPr>
          <w:sz w:val="24"/>
          <w:szCs w:val="24"/>
          <w:rtl w:val="0"/>
        </w:rPr>
        <w:t xml:space="preserve">➔ wyzbywanie się uprzedzeń i stereotypów dotyczących obcokrajowców,</w:t>
      </w:r>
    </w:p>
    <w:p w:rsidR="00000000" w:rsidDel="00000000" w:rsidP="00000000" w:rsidRDefault="00000000" w:rsidRPr="00000000" w14:paraId="000000DB">
      <w:pPr>
        <w:jc w:val="both"/>
        <w:rPr>
          <w:sz w:val="24"/>
          <w:szCs w:val="24"/>
        </w:rPr>
      </w:pPr>
      <w:r w:rsidDel="00000000" w:rsidR="00000000" w:rsidRPr="00000000">
        <w:rPr>
          <w:sz w:val="24"/>
          <w:szCs w:val="24"/>
          <w:rtl w:val="0"/>
        </w:rPr>
        <w:t xml:space="preserve">➔ przeciwstawianie się wszelkim formom ksenofobii, dyskryminacji, rasizmu i wrogości wobec innych nacji.</w:t>
      </w:r>
    </w:p>
    <w:p w:rsidR="00000000" w:rsidDel="00000000" w:rsidP="00000000" w:rsidRDefault="00000000" w:rsidRPr="00000000" w14:paraId="000000DC">
      <w:pPr>
        <w:jc w:val="both"/>
        <w:rPr>
          <w:sz w:val="24"/>
          <w:szCs w:val="24"/>
        </w:rPr>
      </w:pPr>
      <w:r w:rsidDel="00000000" w:rsidR="00000000" w:rsidRPr="00000000">
        <w:rPr>
          <w:sz w:val="24"/>
          <w:szCs w:val="24"/>
          <w:rtl w:val="0"/>
        </w:rPr>
        <w:t xml:space="preserve">Dalszy etap kształcenia kulturowego odbywa się w czasie wolnym podczas</w:t>
      </w:r>
    </w:p>
    <w:p w:rsidR="00000000" w:rsidDel="00000000" w:rsidP="00000000" w:rsidRDefault="00000000" w:rsidRPr="00000000" w14:paraId="000000DD">
      <w:pPr>
        <w:jc w:val="both"/>
        <w:rPr>
          <w:sz w:val="24"/>
          <w:szCs w:val="24"/>
        </w:rPr>
      </w:pPr>
      <w:r w:rsidDel="00000000" w:rsidR="00000000" w:rsidRPr="00000000">
        <w:rPr>
          <w:sz w:val="24"/>
          <w:szCs w:val="24"/>
          <w:rtl w:val="0"/>
        </w:rPr>
        <w:t xml:space="preserve">pobytu uczniów za granicą. Za jego organizację odpowiada opiekun wyjeżdżający z młodzieżą oraz organizacja przyjmująca.</w:t>
      </w:r>
    </w:p>
    <w:p w:rsidR="00000000" w:rsidDel="00000000" w:rsidP="00000000" w:rsidRDefault="00000000" w:rsidRPr="00000000" w14:paraId="000000DE">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DF">
      <w:pPr>
        <w:jc w:val="both"/>
        <w:rPr>
          <w:sz w:val="24"/>
          <w:szCs w:val="24"/>
        </w:rPr>
      </w:pPr>
      <w:r w:rsidDel="00000000" w:rsidR="00000000" w:rsidRPr="00000000">
        <w:rPr>
          <w:b w:val="1"/>
          <w:sz w:val="24"/>
          <w:szCs w:val="24"/>
          <w:rtl w:val="0"/>
        </w:rPr>
        <w:t xml:space="preserve">4. Kształcenie pedagogiczne</w:t>
      </w:r>
      <w:r w:rsidDel="00000000" w:rsidR="00000000" w:rsidRPr="00000000">
        <w:rPr>
          <w:sz w:val="24"/>
          <w:szCs w:val="24"/>
          <w:rtl w:val="0"/>
        </w:rPr>
        <w:t xml:space="preserve"> (10 godz.) prowadzone będzie przez pedagoga szkolnego oraz wychowawcę przed wyjazdem na zagraniczną mobilność.</w:t>
      </w:r>
    </w:p>
    <w:p w:rsidR="00000000" w:rsidDel="00000000" w:rsidP="00000000" w:rsidRDefault="00000000" w:rsidRPr="00000000" w14:paraId="000000E0">
      <w:pPr>
        <w:jc w:val="both"/>
        <w:rPr>
          <w:sz w:val="24"/>
          <w:szCs w:val="24"/>
        </w:rPr>
      </w:pPr>
      <w:r w:rsidDel="00000000" w:rsidR="00000000" w:rsidRPr="00000000">
        <w:rPr>
          <w:sz w:val="24"/>
          <w:szCs w:val="24"/>
          <w:rtl w:val="0"/>
        </w:rPr>
        <w:t xml:space="preserve">Cele kształcenia pedagogicznego:</w:t>
      </w:r>
    </w:p>
    <w:p w:rsidR="00000000" w:rsidDel="00000000" w:rsidP="00000000" w:rsidRDefault="00000000" w:rsidRPr="00000000" w14:paraId="000000E1">
      <w:pPr>
        <w:jc w:val="both"/>
        <w:rPr>
          <w:sz w:val="24"/>
          <w:szCs w:val="24"/>
        </w:rPr>
      </w:pPr>
      <w:r w:rsidDel="00000000" w:rsidR="00000000" w:rsidRPr="00000000">
        <w:rPr>
          <w:sz w:val="24"/>
          <w:szCs w:val="24"/>
          <w:rtl w:val="0"/>
        </w:rPr>
        <w:t xml:space="preserve">➔ nabycie umiejętności tworzenia realnego obrazu własnej osoby,</w:t>
      </w:r>
    </w:p>
    <w:p w:rsidR="00000000" w:rsidDel="00000000" w:rsidP="00000000" w:rsidRDefault="00000000" w:rsidRPr="00000000" w14:paraId="000000E2">
      <w:pPr>
        <w:jc w:val="both"/>
        <w:rPr>
          <w:sz w:val="24"/>
          <w:szCs w:val="24"/>
        </w:rPr>
      </w:pPr>
      <w:r w:rsidDel="00000000" w:rsidR="00000000" w:rsidRPr="00000000">
        <w:rPr>
          <w:sz w:val="24"/>
          <w:szCs w:val="24"/>
          <w:rtl w:val="0"/>
        </w:rPr>
        <w:t xml:space="preserve">➔ kształtowanie postaw szacunku, tolerancji dla drugiego człowieka – jego wyglądu, kultury, wartości itp.,</w:t>
      </w:r>
    </w:p>
    <w:p w:rsidR="00000000" w:rsidDel="00000000" w:rsidP="00000000" w:rsidRDefault="00000000" w:rsidRPr="00000000" w14:paraId="000000E3">
      <w:pPr>
        <w:jc w:val="both"/>
        <w:rPr>
          <w:sz w:val="24"/>
          <w:szCs w:val="24"/>
        </w:rPr>
      </w:pPr>
      <w:r w:rsidDel="00000000" w:rsidR="00000000" w:rsidRPr="00000000">
        <w:rPr>
          <w:sz w:val="24"/>
          <w:szCs w:val="24"/>
          <w:rtl w:val="0"/>
        </w:rPr>
        <w:t xml:space="preserve">➔ opanowanie umiejętności</w:t>
      </w:r>
      <w:r w:rsidDel="00000000" w:rsidR="00000000" w:rsidRPr="00000000">
        <w:rPr>
          <w:color w:val="666666"/>
          <w:sz w:val="28"/>
          <w:szCs w:val="28"/>
          <w:rtl w:val="0"/>
        </w:rPr>
        <w:t xml:space="preserve"> </w:t>
      </w:r>
      <w:r w:rsidDel="00000000" w:rsidR="00000000" w:rsidRPr="00000000">
        <w:rPr>
          <w:sz w:val="24"/>
          <w:szCs w:val="24"/>
          <w:rtl w:val="0"/>
        </w:rPr>
        <w:t xml:space="preserve">zachowania się w nowych sytuacjach,</w:t>
      </w:r>
    </w:p>
    <w:p w:rsidR="00000000" w:rsidDel="00000000" w:rsidP="00000000" w:rsidRDefault="00000000" w:rsidRPr="00000000" w14:paraId="000000E4">
      <w:pPr>
        <w:jc w:val="both"/>
        <w:rPr>
          <w:sz w:val="24"/>
          <w:szCs w:val="24"/>
        </w:rPr>
      </w:pPr>
      <w:r w:rsidDel="00000000" w:rsidR="00000000" w:rsidRPr="00000000">
        <w:rPr>
          <w:sz w:val="24"/>
          <w:szCs w:val="24"/>
          <w:rtl w:val="0"/>
        </w:rPr>
        <w:t xml:space="preserve">➔ przełamywanie barier komunikacyjnych,</w:t>
      </w:r>
    </w:p>
    <w:p w:rsidR="00000000" w:rsidDel="00000000" w:rsidP="00000000" w:rsidRDefault="00000000" w:rsidRPr="00000000" w14:paraId="000000E5">
      <w:pPr>
        <w:jc w:val="both"/>
        <w:rPr>
          <w:sz w:val="24"/>
          <w:szCs w:val="24"/>
        </w:rPr>
      </w:pPr>
      <w:r w:rsidDel="00000000" w:rsidR="00000000" w:rsidRPr="00000000">
        <w:rPr>
          <w:sz w:val="24"/>
          <w:szCs w:val="24"/>
          <w:rtl w:val="0"/>
        </w:rPr>
        <w:t xml:space="preserve">➔ zdobycie umiejętności bezkonfliktowego rozwiązywania problemów w relacjach zawodowych i sytuacjach codziennych (Porozumienie Bez Przemocy),</w:t>
      </w:r>
    </w:p>
    <w:p w:rsidR="00000000" w:rsidDel="00000000" w:rsidP="00000000" w:rsidRDefault="00000000" w:rsidRPr="00000000" w14:paraId="000000E6">
      <w:pPr>
        <w:jc w:val="both"/>
        <w:rPr>
          <w:sz w:val="24"/>
          <w:szCs w:val="24"/>
        </w:rPr>
      </w:pPr>
      <w:r w:rsidDel="00000000" w:rsidR="00000000" w:rsidRPr="00000000">
        <w:rPr>
          <w:sz w:val="24"/>
          <w:szCs w:val="24"/>
          <w:rtl w:val="0"/>
        </w:rPr>
        <w:t xml:space="preserve">➔ doskonalenie umiejętności przekazywania własnych poglądów, opinii, zapobieganie ryzyku.</w:t>
      </w:r>
    </w:p>
    <w:p w:rsidR="00000000" w:rsidDel="00000000" w:rsidP="00000000" w:rsidRDefault="00000000" w:rsidRPr="00000000" w14:paraId="000000E7">
      <w:pPr>
        <w:jc w:val="both"/>
        <w:rPr>
          <w:sz w:val="24"/>
          <w:szCs w:val="24"/>
        </w:rPr>
      </w:pPr>
      <w:r w:rsidDel="00000000" w:rsidR="00000000" w:rsidRPr="00000000">
        <w:rPr>
          <w:sz w:val="24"/>
          <w:szCs w:val="24"/>
          <w:rtl w:val="0"/>
        </w:rPr>
        <w:t xml:space="preserve">Dodatkowo przed wyjazdem uczniowie uczestniczą w szkoleniu BHP. Biorą też udział w szkoleniu z udzielania pierwszej pomocy i zachowania w sytuacjach kryzysowych.</w:t>
      </w:r>
    </w:p>
    <w:p w:rsidR="00000000" w:rsidDel="00000000" w:rsidP="00000000" w:rsidRDefault="00000000" w:rsidRPr="00000000" w14:paraId="000000E8">
      <w:pPr>
        <w:jc w:val="both"/>
        <w:rPr>
          <w:sz w:val="24"/>
          <w:szCs w:val="24"/>
        </w:rPr>
      </w:pPr>
      <w:r w:rsidDel="00000000" w:rsidR="00000000" w:rsidRPr="00000000">
        <w:rPr>
          <w:sz w:val="24"/>
          <w:szCs w:val="24"/>
          <w:rtl w:val="0"/>
        </w:rPr>
        <w:t xml:space="preserve">Regulamin wyjazdu zagranicznego w ramach projektu.</w:t>
      </w:r>
    </w:p>
    <w:p w:rsidR="00000000" w:rsidDel="00000000" w:rsidP="00000000" w:rsidRDefault="00000000" w:rsidRPr="00000000" w14:paraId="000000E9">
      <w:pPr>
        <w:pStyle w:val="Heading1"/>
        <w:keepNext w:val="0"/>
        <w:keepLines w:val="0"/>
        <w:spacing w:after="200" w:line="153.39130434782612" w:lineRule="auto"/>
        <w:ind w:left="720" w:hanging="360"/>
        <w:jc w:val="center"/>
        <w:rPr>
          <w:color w:val="243d4b"/>
          <w:sz w:val="28"/>
          <w:szCs w:val="28"/>
        </w:rPr>
      </w:pPr>
      <w:bookmarkStart w:colFirst="0" w:colLast="0" w:name="_hvkbwgfaimkl" w:id="9"/>
      <w:bookmarkEnd w:id="9"/>
      <w:r w:rsidDel="00000000" w:rsidR="00000000" w:rsidRPr="00000000">
        <w:rPr>
          <w:color w:val="243d4b"/>
          <w:sz w:val="28"/>
          <w:szCs w:val="28"/>
          <w:rtl w:val="0"/>
        </w:rPr>
        <w:t xml:space="preserve">OPIEKA NAD UCZNIAMI IX LICEUM OGÓLNOKSZTAŁCĄCEGO</w:t>
      </w:r>
    </w:p>
    <w:p w:rsidR="00000000" w:rsidDel="00000000" w:rsidP="00000000" w:rsidRDefault="00000000" w:rsidRPr="00000000" w14:paraId="000000EA">
      <w:pPr>
        <w:pStyle w:val="Heading1"/>
        <w:keepNext w:val="0"/>
        <w:keepLines w:val="0"/>
        <w:spacing w:after="200" w:line="153.39130434782612" w:lineRule="auto"/>
        <w:ind w:left="720" w:hanging="360"/>
        <w:jc w:val="center"/>
        <w:rPr>
          <w:color w:val="243d4b"/>
          <w:sz w:val="28"/>
          <w:szCs w:val="28"/>
        </w:rPr>
      </w:pPr>
      <w:bookmarkStart w:colFirst="0" w:colLast="0" w:name="_cy5x43dlhbm6" w:id="10"/>
      <w:bookmarkEnd w:id="10"/>
      <w:r w:rsidDel="00000000" w:rsidR="00000000" w:rsidRPr="00000000">
        <w:rPr>
          <w:color w:val="243d4b"/>
          <w:sz w:val="28"/>
          <w:szCs w:val="28"/>
          <w:rtl w:val="0"/>
        </w:rPr>
        <w:t xml:space="preserve"> IM. W. SZYMBORSKIEJ W SOSNOWCU</w:t>
      </w:r>
    </w:p>
    <w:p w:rsidR="00000000" w:rsidDel="00000000" w:rsidP="00000000" w:rsidRDefault="00000000" w:rsidRPr="00000000" w14:paraId="000000EB">
      <w:pPr>
        <w:spacing w:after="200" w:line="252.00000000000003" w:lineRule="auto"/>
        <w:jc w:val="both"/>
        <w:rPr>
          <w:sz w:val="24"/>
          <w:szCs w:val="24"/>
        </w:rPr>
      </w:pPr>
      <w:r w:rsidDel="00000000" w:rsidR="00000000" w:rsidRPr="00000000">
        <w:rPr>
          <w:sz w:val="24"/>
          <w:szCs w:val="24"/>
          <w:rtl w:val="0"/>
        </w:rPr>
        <w:t xml:space="preserve">Wymiana międzynarodowa młodzieży ma specyficzny charakter. W różnych fazach </w:t>
      </w:r>
      <w:r w:rsidDel="00000000" w:rsidR="00000000" w:rsidRPr="00000000">
        <w:rPr>
          <w:b w:val="1"/>
          <w:sz w:val="24"/>
          <w:szCs w:val="24"/>
          <w:rtl w:val="0"/>
        </w:rPr>
        <w:t xml:space="preserve">mobilności grupowej uczniów</w:t>
      </w:r>
      <w:r w:rsidDel="00000000" w:rsidR="00000000" w:rsidRPr="00000000">
        <w:rPr>
          <w:sz w:val="24"/>
          <w:szCs w:val="24"/>
          <w:rtl w:val="0"/>
        </w:rPr>
        <w:t xml:space="preserve"> sprawowanie opieki nad uczniami rozdzielone jest między: nauczycieli polskich, nauczycieli szkoły partnerskiej i rodziców /prawnych opiekunów uczestników wymiany;</w:t>
      </w:r>
    </w:p>
    <w:p w:rsidR="00000000" w:rsidDel="00000000" w:rsidP="00000000" w:rsidRDefault="00000000" w:rsidRPr="00000000" w14:paraId="000000EC">
      <w:pPr>
        <w:spacing w:after="200" w:line="252.00000000000003" w:lineRule="auto"/>
        <w:jc w:val="both"/>
        <w:rPr>
          <w:sz w:val="24"/>
          <w:szCs w:val="24"/>
        </w:rPr>
      </w:pPr>
      <w:r w:rsidDel="00000000" w:rsidR="00000000" w:rsidRPr="00000000">
        <w:rPr>
          <w:sz w:val="24"/>
          <w:szCs w:val="24"/>
          <w:rtl w:val="0"/>
        </w:rPr>
        <w:t xml:space="preserve">a) za bezpieczeństwo uczniów, podczas przejazdu na trasie punkt zbiórki (Polska) – miasto docelowe (państwo docelowe) oraz w drodze powrotnej, odpowiedzialni są polscy opiekunowie wymiany;</w:t>
      </w:r>
    </w:p>
    <w:p w:rsidR="00000000" w:rsidDel="00000000" w:rsidP="00000000" w:rsidRDefault="00000000" w:rsidRPr="00000000" w14:paraId="000000ED">
      <w:pPr>
        <w:spacing w:after="200" w:line="252.00000000000003" w:lineRule="auto"/>
        <w:jc w:val="both"/>
        <w:rPr>
          <w:sz w:val="24"/>
          <w:szCs w:val="24"/>
        </w:rPr>
      </w:pPr>
      <w:r w:rsidDel="00000000" w:rsidR="00000000" w:rsidRPr="00000000">
        <w:rPr>
          <w:sz w:val="24"/>
          <w:szCs w:val="24"/>
          <w:rtl w:val="0"/>
        </w:rPr>
        <w:t xml:space="preserve">b) za bezpieczeństwo uczniów podczas trwania zajęć przewidzianych programem wymiany (wycieczki, dyskoteki, zajęcia dydaktyczne i inne), odpowiedzialni są opiekunowie polscy, opiekunowie szkoły partnerskiej lub wyznaczone przez nie osoby uczestniczące w danej imprezie;</w:t>
      </w:r>
    </w:p>
    <w:p w:rsidR="00000000" w:rsidDel="00000000" w:rsidP="00000000" w:rsidRDefault="00000000" w:rsidRPr="00000000" w14:paraId="000000EE">
      <w:pPr>
        <w:spacing w:after="200" w:line="252.00000000000003" w:lineRule="auto"/>
        <w:jc w:val="both"/>
        <w:rPr>
          <w:sz w:val="24"/>
          <w:szCs w:val="24"/>
        </w:rPr>
      </w:pPr>
      <w:r w:rsidDel="00000000" w:rsidR="00000000" w:rsidRPr="00000000">
        <w:rPr>
          <w:sz w:val="24"/>
          <w:szCs w:val="24"/>
          <w:rtl w:val="0"/>
        </w:rPr>
        <w:t xml:space="preserve">c) po zakończeniu zajęć, przewidzianych programem wymiany, opiekę nad uczniami mogą przejąć rodzice / prawni opiekunowie uczestników wymiany szkoły partnerskiej jeśli przyjęto jako formę zakwaterowania, zakwaterowanie w domach prywatnych.</w:t>
      </w:r>
    </w:p>
    <w:p w:rsidR="00000000" w:rsidDel="00000000" w:rsidP="00000000" w:rsidRDefault="00000000" w:rsidRPr="00000000" w14:paraId="000000EF">
      <w:pPr>
        <w:pStyle w:val="Heading1"/>
        <w:keepNext w:val="0"/>
        <w:keepLines w:val="0"/>
        <w:spacing w:after="200" w:line="153.39130434782612" w:lineRule="auto"/>
        <w:ind w:left="720" w:hanging="360"/>
        <w:jc w:val="center"/>
        <w:rPr>
          <w:color w:val="243d4b"/>
          <w:sz w:val="28"/>
          <w:szCs w:val="28"/>
        </w:rPr>
      </w:pPr>
      <w:bookmarkStart w:colFirst="0" w:colLast="0" w:name="_okpyjrgzz0b" w:id="11"/>
      <w:bookmarkEnd w:id="11"/>
      <w:r w:rsidDel="00000000" w:rsidR="00000000" w:rsidRPr="00000000">
        <w:rPr>
          <w:color w:val="243d4b"/>
          <w:sz w:val="28"/>
          <w:szCs w:val="28"/>
          <w:rtl w:val="0"/>
        </w:rPr>
        <w:t xml:space="preserve">REGULAMIN WYJAZDU ZAGRANICZNEGO </w:t>
      </w:r>
    </w:p>
    <w:p w:rsidR="00000000" w:rsidDel="00000000" w:rsidP="00000000" w:rsidRDefault="00000000" w:rsidRPr="00000000" w14:paraId="000000F0">
      <w:pPr>
        <w:pStyle w:val="Heading1"/>
        <w:keepNext w:val="0"/>
        <w:keepLines w:val="0"/>
        <w:spacing w:after="200" w:line="153.39130434782612" w:lineRule="auto"/>
        <w:ind w:left="720" w:hanging="360"/>
        <w:jc w:val="center"/>
        <w:rPr>
          <w:color w:val="243d4b"/>
          <w:sz w:val="28"/>
          <w:szCs w:val="28"/>
        </w:rPr>
      </w:pPr>
      <w:bookmarkStart w:colFirst="0" w:colLast="0" w:name="_e6p8anfo13d1" w:id="12"/>
      <w:bookmarkEnd w:id="12"/>
      <w:r w:rsidDel="00000000" w:rsidR="00000000" w:rsidRPr="00000000">
        <w:rPr>
          <w:color w:val="243d4b"/>
          <w:sz w:val="28"/>
          <w:szCs w:val="28"/>
          <w:rtl w:val="0"/>
        </w:rPr>
        <w:t xml:space="preserve">W RAMACH  PROJEKTU</w:t>
      </w:r>
    </w:p>
    <w:p w:rsidR="00000000" w:rsidDel="00000000" w:rsidP="00000000" w:rsidRDefault="00000000" w:rsidRPr="00000000" w14:paraId="000000F1">
      <w:pPr>
        <w:spacing w:after="200" w:line="252.00000000000003" w:lineRule="auto"/>
        <w:jc w:val="both"/>
        <w:rPr>
          <w:sz w:val="24"/>
          <w:szCs w:val="24"/>
        </w:rPr>
      </w:pPr>
      <w:r w:rsidDel="00000000" w:rsidR="00000000" w:rsidRPr="00000000">
        <w:rPr>
          <w:sz w:val="24"/>
          <w:szCs w:val="24"/>
          <w:rtl w:val="0"/>
        </w:rPr>
        <w:t xml:space="preserve">1. Uczeń może wziąć udział w wyjeździe wyłącznie za pisemną zgodą rodziców/opiekunów prawnych.</w:t>
      </w:r>
    </w:p>
    <w:p w:rsidR="00000000" w:rsidDel="00000000" w:rsidP="00000000" w:rsidRDefault="00000000" w:rsidRPr="00000000" w14:paraId="000000F2">
      <w:pPr>
        <w:spacing w:after="200" w:line="252.00000000000003" w:lineRule="auto"/>
        <w:jc w:val="both"/>
        <w:rPr>
          <w:sz w:val="24"/>
          <w:szCs w:val="24"/>
        </w:rPr>
      </w:pPr>
      <w:r w:rsidDel="00000000" w:rsidR="00000000" w:rsidRPr="00000000">
        <w:rPr>
          <w:sz w:val="24"/>
          <w:szCs w:val="24"/>
          <w:rtl w:val="0"/>
        </w:rPr>
        <w:t xml:space="preserve">2. Uczeń w terminie określonym każdorazowo przez kierownika wycieczki zobowiązany jest dostarczyć komplet dokumentów (podpisane i wypełnione oświadczenie rodziców, karta EKUZ,) oraz pisemnego potwierdzenia zapoznania się z regulaminem wymiany. Uczestnicy wyjazdu muszą być do niego odpowiednio przygotowani (walizka na kółkach, odpowiedni ubiór, obuwie, paszport lub dowód osobisty, legitymacja szkolna).</w:t>
      </w:r>
    </w:p>
    <w:p w:rsidR="00000000" w:rsidDel="00000000" w:rsidP="00000000" w:rsidRDefault="00000000" w:rsidRPr="00000000" w14:paraId="000000F3">
      <w:pPr>
        <w:spacing w:after="200" w:line="252.00000000000003" w:lineRule="auto"/>
        <w:jc w:val="both"/>
        <w:rPr>
          <w:sz w:val="24"/>
          <w:szCs w:val="24"/>
        </w:rPr>
      </w:pPr>
      <w:r w:rsidDel="00000000" w:rsidR="00000000" w:rsidRPr="00000000">
        <w:rPr>
          <w:sz w:val="24"/>
          <w:szCs w:val="24"/>
          <w:rtl w:val="0"/>
        </w:rPr>
        <w:t xml:space="preserve">3. Uczestnicy przelotu samolotem i ich rodzice/prawni opiekunowie mają obowiązek zapoznania się z informacjami znajdującymi się na stronie lotniska, z którego odbywa się wylot.</w:t>
      </w:r>
    </w:p>
    <w:p w:rsidR="00000000" w:rsidDel="00000000" w:rsidP="00000000" w:rsidRDefault="00000000" w:rsidRPr="00000000" w14:paraId="000000F4">
      <w:pPr>
        <w:spacing w:after="200" w:line="252.00000000000003" w:lineRule="auto"/>
        <w:jc w:val="both"/>
        <w:rPr>
          <w:sz w:val="24"/>
          <w:szCs w:val="24"/>
        </w:rPr>
      </w:pPr>
      <w:r w:rsidDel="00000000" w:rsidR="00000000" w:rsidRPr="00000000">
        <w:rPr>
          <w:sz w:val="24"/>
          <w:szCs w:val="24"/>
          <w:rtl w:val="0"/>
        </w:rPr>
        <w:t xml:space="preserve">4. Uczestnicy wyjazdu stawiają się punktualnie o wyznaczonej godzinie na wyznaczone miejsce zbiórki.</w:t>
      </w:r>
    </w:p>
    <w:p w:rsidR="00000000" w:rsidDel="00000000" w:rsidP="00000000" w:rsidRDefault="00000000" w:rsidRPr="00000000" w14:paraId="000000F5">
      <w:pPr>
        <w:spacing w:after="200" w:line="252.00000000000003" w:lineRule="auto"/>
        <w:jc w:val="both"/>
        <w:rPr>
          <w:sz w:val="24"/>
          <w:szCs w:val="24"/>
        </w:rPr>
      </w:pPr>
      <w:r w:rsidDel="00000000" w:rsidR="00000000" w:rsidRPr="00000000">
        <w:rPr>
          <w:sz w:val="24"/>
          <w:szCs w:val="24"/>
          <w:rtl w:val="0"/>
        </w:rPr>
        <w:t xml:space="preserve">5. Rodzice/opiekunowie prawni odpowiadają za dowóz uczestnika na wyznaczone przez organizatora miejsce zbiórki w dniu wyjazdu, bezzwłoczny odbiór w dniu powrotu.</w:t>
      </w:r>
    </w:p>
    <w:p w:rsidR="00000000" w:rsidDel="00000000" w:rsidP="00000000" w:rsidRDefault="00000000" w:rsidRPr="00000000" w14:paraId="000000F6">
      <w:pPr>
        <w:spacing w:after="200" w:line="252.00000000000003" w:lineRule="auto"/>
        <w:jc w:val="both"/>
        <w:rPr>
          <w:sz w:val="24"/>
          <w:szCs w:val="24"/>
        </w:rPr>
      </w:pPr>
      <w:r w:rsidDel="00000000" w:rsidR="00000000" w:rsidRPr="00000000">
        <w:rPr>
          <w:sz w:val="24"/>
          <w:szCs w:val="24"/>
          <w:rtl w:val="0"/>
        </w:rPr>
        <w:t xml:space="preserve">6. Uczestnik wyjazdu podlega opiekunom i jest zobowiązany do bezwzględnego wykonywania poleceń.</w:t>
      </w:r>
    </w:p>
    <w:p w:rsidR="00000000" w:rsidDel="00000000" w:rsidP="00000000" w:rsidRDefault="00000000" w:rsidRPr="00000000" w14:paraId="000000F7">
      <w:pPr>
        <w:spacing w:after="200" w:line="252.00000000000003" w:lineRule="auto"/>
        <w:jc w:val="both"/>
        <w:rPr>
          <w:sz w:val="24"/>
          <w:szCs w:val="24"/>
        </w:rPr>
      </w:pPr>
      <w:r w:rsidDel="00000000" w:rsidR="00000000" w:rsidRPr="00000000">
        <w:rPr>
          <w:sz w:val="24"/>
          <w:szCs w:val="24"/>
          <w:rtl w:val="0"/>
        </w:rPr>
        <w:t xml:space="preserve">7. Uczestnicy wymiany mają obowiązek bezwzględnego podporządkowania się rodzicom/prawnym opiekunom uczniów goszczących, podczas korzystania z gościny w ich domu.</w:t>
      </w:r>
    </w:p>
    <w:p w:rsidR="00000000" w:rsidDel="00000000" w:rsidP="00000000" w:rsidRDefault="00000000" w:rsidRPr="00000000" w14:paraId="000000F8">
      <w:pPr>
        <w:spacing w:after="200" w:line="252.00000000000003" w:lineRule="auto"/>
        <w:jc w:val="both"/>
        <w:rPr>
          <w:sz w:val="24"/>
          <w:szCs w:val="24"/>
        </w:rPr>
      </w:pPr>
      <w:r w:rsidDel="00000000" w:rsidR="00000000" w:rsidRPr="00000000">
        <w:rPr>
          <w:sz w:val="24"/>
          <w:szCs w:val="24"/>
          <w:rtl w:val="0"/>
        </w:rPr>
        <w:t xml:space="preserve">8. Uczestnicy wymiany: nie mogą samowolnie opuszczać miejsca zamieszkania (domu rodziny goszczącej), powinni zgłaszać rodzinie goszczącej, opiekunom wymiany, wszelkie problemy, które pojawią się w trakcie wymiany, powinni dostosować się do zasad i wymogów panujących w rodzinie goszczącej.</w:t>
      </w:r>
    </w:p>
    <w:p w:rsidR="00000000" w:rsidDel="00000000" w:rsidP="00000000" w:rsidRDefault="00000000" w:rsidRPr="00000000" w14:paraId="000000F9">
      <w:pPr>
        <w:spacing w:after="200" w:line="252.00000000000003" w:lineRule="auto"/>
        <w:jc w:val="both"/>
        <w:rPr>
          <w:sz w:val="24"/>
          <w:szCs w:val="24"/>
        </w:rPr>
      </w:pPr>
      <w:r w:rsidDel="00000000" w:rsidR="00000000" w:rsidRPr="00000000">
        <w:rPr>
          <w:sz w:val="24"/>
          <w:szCs w:val="24"/>
          <w:rtl w:val="0"/>
        </w:rPr>
        <w:t xml:space="preserve">9. Oddalanie się uczestnika z terenu zakwaterowania oraz miejsca prowadzenia zajęć może nastąpić wyłącznie za wiedzą i zgodą opiekunów (nauczycieli lub rodziców/opiekunów prawnych), pod opieką których się znajduje.</w:t>
      </w:r>
    </w:p>
    <w:p w:rsidR="00000000" w:rsidDel="00000000" w:rsidP="00000000" w:rsidRDefault="00000000" w:rsidRPr="00000000" w14:paraId="000000FA">
      <w:pPr>
        <w:spacing w:after="200" w:line="252.00000000000003" w:lineRule="auto"/>
        <w:jc w:val="both"/>
        <w:rPr>
          <w:sz w:val="24"/>
          <w:szCs w:val="24"/>
        </w:rPr>
      </w:pPr>
      <w:r w:rsidDel="00000000" w:rsidR="00000000" w:rsidRPr="00000000">
        <w:rPr>
          <w:sz w:val="24"/>
          <w:szCs w:val="24"/>
          <w:rtl w:val="0"/>
        </w:rPr>
        <w:t xml:space="preserve">10. Podczas podróży uczestnik zobowiązany jest do przestrzegania przepisów podróżnych oraz stosować się do poleceń opiekunów, pilota i kierowców.</w:t>
      </w:r>
    </w:p>
    <w:p w:rsidR="00000000" w:rsidDel="00000000" w:rsidP="00000000" w:rsidRDefault="00000000" w:rsidRPr="00000000" w14:paraId="000000FB">
      <w:pPr>
        <w:spacing w:after="200" w:line="252.00000000000003" w:lineRule="auto"/>
        <w:jc w:val="both"/>
        <w:rPr>
          <w:sz w:val="24"/>
          <w:szCs w:val="24"/>
        </w:rPr>
      </w:pPr>
      <w:r w:rsidDel="00000000" w:rsidR="00000000" w:rsidRPr="00000000">
        <w:rPr>
          <w:sz w:val="24"/>
          <w:szCs w:val="24"/>
          <w:rtl w:val="0"/>
        </w:rPr>
        <w:t xml:space="preserve">11. Uczestnik zobowiązany jest stosować się do postanowień i przepisów i regulaminów obowiązujących w obiekcie zakwaterowania oraz miejscach realizacji programu wycieczki (m.in. Przepisów przeciwpożarowych, komunikacyjnych, poruszania się po drogach publicznych , ciszy nocnej, BHP)</w:t>
      </w:r>
    </w:p>
    <w:p w:rsidR="00000000" w:rsidDel="00000000" w:rsidP="00000000" w:rsidRDefault="00000000" w:rsidRPr="00000000" w14:paraId="000000FC">
      <w:pPr>
        <w:spacing w:after="200" w:line="252.00000000000003" w:lineRule="auto"/>
        <w:jc w:val="both"/>
        <w:rPr>
          <w:sz w:val="24"/>
          <w:szCs w:val="24"/>
        </w:rPr>
      </w:pPr>
      <w:r w:rsidDel="00000000" w:rsidR="00000000" w:rsidRPr="00000000">
        <w:rPr>
          <w:sz w:val="24"/>
          <w:szCs w:val="24"/>
          <w:rtl w:val="0"/>
        </w:rPr>
        <w:t xml:space="preserve">12. Każdy uczestnik wyjazdu zobowiązany jest zachowywać się kulturalnie, dbać o dobre imię szkoły i kraju, nie naruszać godności partnerów reprezentujących inną kulturę, religię, czy przekonania, obiekty zabytkowe i eksponaty muzealne musi traktować z należytym szacunkiem.</w:t>
      </w:r>
    </w:p>
    <w:p w:rsidR="00000000" w:rsidDel="00000000" w:rsidP="00000000" w:rsidRDefault="00000000" w:rsidRPr="00000000" w14:paraId="000000FD">
      <w:pPr>
        <w:spacing w:after="200" w:line="252.00000000000003" w:lineRule="auto"/>
        <w:jc w:val="both"/>
        <w:rPr>
          <w:sz w:val="24"/>
          <w:szCs w:val="24"/>
        </w:rPr>
      </w:pPr>
      <w:r w:rsidDel="00000000" w:rsidR="00000000" w:rsidRPr="00000000">
        <w:rPr>
          <w:sz w:val="24"/>
          <w:szCs w:val="24"/>
          <w:rtl w:val="0"/>
        </w:rPr>
        <w:t xml:space="preserve">13. Wszystkich uczestników wyjazdu obowiązuje zachowanie nie narażające bezpieczeństwa własnego i innych.</w:t>
      </w:r>
    </w:p>
    <w:p w:rsidR="00000000" w:rsidDel="00000000" w:rsidP="00000000" w:rsidRDefault="00000000" w:rsidRPr="00000000" w14:paraId="000000FE">
      <w:pPr>
        <w:spacing w:after="200" w:line="252.00000000000003" w:lineRule="auto"/>
        <w:jc w:val="both"/>
        <w:rPr>
          <w:sz w:val="24"/>
          <w:szCs w:val="24"/>
        </w:rPr>
      </w:pPr>
      <w:r w:rsidDel="00000000" w:rsidR="00000000" w:rsidRPr="00000000">
        <w:rPr>
          <w:sz w:val="24"/>
          <w:szCs w:val="24"/>
          <w:rtl w:val="0"/>
        </w:rPr>
        <w:t xml:space="preserve">14.  Każdego uczestnika wyjazdu obowiązuje bezwzględny zakaz:</w:t>
      </w:r>
    </w:p>
    <w:p w:rsidR="00000000" w:rsidDel="00000000" w:rsidP="00000000" w:rsidRDefault="00000000" w:rsidRPr="00000000" w14:paraId="000000FF">
      <w:pPr>
        <w:spacing w:after="200" w:line="252.00000000000003" w:lineRule="auto"/>
        <w:jc w:val="both"/>
        <w:rPr>
          <w:sz w:val="24"/>
          <w:szCs w:val="24"/>
        </w:rPr>
      </w:pPr>
      <w:r w:rsidDel="00000000" w:rsidR="00000000" w:rsidRPr="00000000">
        <w:rPr>
          <w:sz w:val="24"/>
          <w:szCs w:val="24"/>
          <w:rtl w:val="0"/>
        </w:rPr>
        <w:t xml:space="preserve">a. Samodzielnego – bez zgody kierownika wymiany - oddalania się od grupy.</w:t>
      </w:r>
    </w:p>
    <w:p w:rsidR="00000000" w:rsidDel="00000000" w:rsidP="00000000" w:rsidRDefault="00000000" w:rsidRPr="00000000" w14:paraId="00000100">
      <w:pPr>
        <w:spacing w:after="200" w:line="252.00000000000003" w:lineRule="auto"/>
        <w:jc w:val="both"/>
        <w:rPr>
          <w:sz w:val="24"/>
          <w:szCs w:val="24"/>
        </w:rPr>
      </w:pPr>
      <w:r w:rsidDel="00000000" w:rsidR="00000000" w:rsidRPr="00000000">
        <w:rPr>
          <w:sz w:val="24"/>
          <w:szCs w:val="24"/>
          <w:rtl w:val="0"/>
        </w:rPr>
        <w:t xml:space="preserve">b. Kąpieli i używania sprzętu pływającego bez zgody kierownika wyjazdu.</w:t>
      </w:r>
    </w:p>
    <w:p w:rsidR="00000000" w:rsidDel="00000000" w:rsidP="00000000" w:rsidRDefault="00000000" w:rsidRPr="00000000" w14:paraId="00000101">
      <w:pPr>
        <w:spacing w:after="200" w:line="252.00000000000003" w:lineRule="auto"/>
        <w:jc w:val="both"/>
        <w:rPr>
          <w:sz w:val="24"/>
          <w:szCs w:val="24"/>
        </w:rPr>
      </w:pPr>
      <w:r w:rsidDel="00000000" w:rsidR="00000000" w:rsidRPr="00000000">
        <w:rPr>
          <w:sz w:val="24"/>
          <w:szCs w:val="24"/>
          <w:rtl w:val="0"/>
        </w:rPr>
        <w:t xml:space="preserve">c. Spożywania alkoholu i substancji psychoaktywnych w jakiejkolwiek postaci.</w:t>
      </w:r>
    </w:p>
    <w:p w:rsidR="00000000" w:rsidDel="00000000" w:rsidP="00000000" w:rsidRDefault="00000000" w:rsidRPr="00000000" w14:paraId="00000102">
      <w:pPr>
        <w:spacing w:after="200" w:line="252.00000000000003" w:lineRule="auto"/>
        <w:jc w:val="both"/>
        <w:rPr>
          <w:sz w:val="24"/>
          <w:szCs w:val="24"/>
        </w:rPr>
      </w:pPr>
      <w:r w:rsidDel="00000000" w:rsidR="00000000" w:rsidRPr="00000000">
        <w:rPr>
          <w:sz w:val="24"/>
          <w:szCs w:val="24"/>
          <w:rtl w:val="0"/>
        </w:rPr>
        <w:t xml:space="preserve">d. Palenia papierosów i e-papierosów.</w:t>
      </w:r>
    </w:p>
    <w:p w:rsidR="00000000" w:rsidDel="00000000" w:rsidP="00000000" w:rsidRDefault="00000000" w:rsidRPr="00000000" w14:paraId="00000103">
      <w:pPr>
        <w:spacing w:after="200" w:line="252.00000000000003" w:lineRule="auto"/>
        <w:jc w:val="both"/>
        <w:rPr>
          <w:sz w:val="24"/>
          <w:szCs w:val="24"/>
        </w:rPr>
      </w:pPr>
      <w:r w:rsidDel="00000000" w:rsidR="00000000" w:rsidRPr="00000000">
        <w:rPr>
          <w:sz w:val="24"/>
          <w:szCs w:val="24"/>
          <w:rtl w:val="0"/>
        </w:rPr>
        <w:t xml:space="preserve">15.  Uczestnicy wyjazdów mają bezwzględny nakaz przestrzegania ciszy nocnej obowiązującej w danym obiekcie i przebywania w tym czasie w miejscu wyznaczonym na nocleg.</w:t>
      </w:r>
    </w:p>
    <w:p w:rsidR="00000000" w:rsidDel="00000000" w:rsidP="00000000" w:rsidRDefault="00000000" w:rsidRPr="00000000" w14:paraId="00000104">
      <w:pPr>
        <w:spacing w:after="200" w:line="252.00000000000003" w:lineRule="auto"/>
        <w:jc w:val="both"/>
        <w:rPr>
          <w:sz w:val="24"/>
          <w:szCs w:val="24"/>
        </w:rPr>
      </w:pPr>
      <w:r w:rsidDel="00000000" w:rsidR="00000000" w:rsidRPr="00000000">
        <w:rPr>
          <w:sz w:val="24"/>
          <w:szCs w:val="24"/>
          <w:rtl w:val="0"/>
        </w:rPr>
        <w:t xml:space="preserve">16.  Wszystkich uczestników wyjazdu obowiązuje ustalony program i rozkład czasowy dnia.</w:t>
      </w:r>
    </w:p>
    <w:p w:rsidR="00000000" w:rsidDel="00000000" w:rsidP="00000000" w:rsidRDefault="00000000" w:rsidRPr="00000000" w14:paraId="00000105">
      <w:pPr>
        <w:spacing w:after="200" w:line="252.00000000000003" w:lineRule="auto"/>
        <w:jc w:val="both"/>
        <w:rPr>
          <w:sz w:val="24"/>
          <w:szCs w:val="24"/>
        </w:rPr>
      </w:pPr>
      <w:r w:rsidDel="00000000" w:rsidR="00000000" w:rsidRPr="00000000">
        <w:rPr>
          <w:sz w:val="24"/>
          <w:szCs w:val="24"/>
          <w:rtl w:val="0"/>
        </w:rPr>
        <w:t xml:space="preserve">17.  Każdorazowe wyjście na basen (jeżeli taka możliwość zaistnieje) może nastąpić wyłącznie pod nadzorem, a także za wiedzą i zgodą opiekunów.</w:t>
      </w:r>
    </w:p>
    <w:p w:rsidR="00000000" w:rsidDel="00000000" w:rsidP="00000000" w:rsidRDefault="00000000" w:rsidRPr="00000000" w14:paraId="00000106">
      <w:pPr>
        <w:spacing w:after="200" w:line="252.00000000000003" w:lineRule="auto"/>
        <w:jc w:val="both"/>
        <w:rPr>
          <w:sz w:val="24"/>
          <w:szCs w:val="24"/>
        </w:rPr>
      </w:pPr>
      <w:r w:rsidDel="00000000" w:rsidR="00000000" w:rsidRPr="00000000">
        <w:rPr>
          <w:sz w:val="24"/>
          <w:szCs w:val="24"/>
          <w:rtl w:val="0"/>
        </w:rPr>
        <w:t xml:space="preserve">18.  Każdy uczestnik zobowiązany jest dbać o swój bagaż i pieniądze, przedmioty wartościowe oraz o mienie i wyposażenie miejsca, w którym przebywa.</w:t>
      </w:r>
    </w:p>
    <w:p w:rsidR="00000000" w:rsidDel="00000000" w:rsidP="00000000" w:rsidRDefault="00000000" w:rsidRPr="00000000" w14:paraId="00000107">
      <w:pPr>
        <w:spacing w:after="200" w:line="252.00000000000003" w:lineRule="auto"/>
        <w:jc w:val="both"/>
        <w:rPr>
          <w:sz w:val="24"/>
          <w:szCs w:val="24"/>
        </w:rPr>
      </w:pPr>
      <w:r w:rsidDel="00000000" w:rsidR="00000000" w:rsidRPr="00000000">
        <w:rPr>
          <w:sz w:val="24"/>
          <w:szCs w:val="24"/>
          <w:rtl w:val="0"/>
        </w:rPr>
        <w:t xml:space="preserve">19.  Nauczyciele nie ponoszą odpowiedzialności za zagubienie pieniędzy oraz zagubienie lub zniszczenie przedmiotów wartościowych zabranych na wyjazd.</w:t>
      </w:r>
    </w:p>
    <w:p w:rsidR="00000000" w:rsidDel="00000000" w:rsidP="00000000" w:rsidRDefault="00000000" w:rsidRPr="00000000" w14:paraId="00000108">
      <w:pPr>
        <w:spacing w:after="200" w:line="252.00000000000003" w:lineRule="auto"/>
        <w:jc w:val="both"/>
        <w:rPr>
          <w:sz w:val="24"/>
          <w:szCs w:val="24"/>
        </w:rPr>
      </w:pPr>
      <w:r w:rsidDel="00000000" w:rsidR="00000000" w:rsidRPr="00000000">
        <w:rPr>
          <w:sz w:val="24"/>
          <w:szCs w:val="24"/>
          <w:rtl w:val="0"/>
        </w:rPr>
        <w:t xml:space="preserve">20.  Za szkody wyrządzone przez ucznia odpowiedzialność ponoszą jego rodzice/ opiekunowie prawni.</w:t>
      </w:r>
    </w:p>
    <w:p w:rsidR="00000000" w:rsidDel="00000000" w:rsidP="00000000" w:rsidRDefault="00000000" w:rsidRPr="00000000" w14:paraId="00000109">
      <w:pPr>
        <w:spacing w:after="200" w:line="252.00000000000003" w:lineRule="auto"/>
        <w:jc w:val="both"/>
        <w:rPr>
          <w:sz w:val="24"/>
          <w:szCs w:val="24"/>
        </w:rPr>
      </w:pPr>
      <w:r w:rsidDel="00000000" w:rsidR="00000000" w:rsidRPr="00000000">
        <w:rPr>
          <w:sz w:val="24"/>
          <w:szCs w:val="24"/>
          <w:rtl w:val="0"/>
        </w:rPr>
        <w:t xml:space="preserve">21.  Uczestnik naruszający regulamin wyjazdu może być z niego wydalony na koszt rodziców/opiekunów prawnych. Rodzice zostaną obciążeni kosztami podróży dziecka i opiekuna, który będzie sprawował nad nim opiekę podczas powrotu do domu na wypadek zaistnienia takiej sytuacji.</w:t>
      </w:r>
    </w:p>
    <w:p w:rsidR="00000000" w:rsidDel="00000000" w:rsidP="00000000" w:rsidRDefault="00000000" w:rsidRPr="00000000" w14:paraId="0000010A">
      <w:pPr>
        <w:spacing w:after="200" w:line="252.00000000000003" w:lineRule="auto"/>
        <w:jc w:val="both"/>
        <w:rPr>
          <w:sz w:val="24"/>
          <w:szCs w:val="24"/>
        </w:rPr>
      </w:pPr>
      <w:r w:rsidDel="00000000" w:rsidR="00000000" w:rsidRPr="00000000">
        <w:rPr>
          <w:sz w:val="24"/>
          <w:szCs w:val="24"/>
          <w:rtl w:val="0"/>
        </w:rPr>
        <w:t xml:space="preserve">22.  Uczestnik może sam dawkować sobie leki na podstawie pisemnego oświadczenia rodziców/opiekunów prawnych.</w:t>
      </w:r>
    </w:p>
    <w:p w:rsidR="00000000" w:rsidDel="00000000" w:rsidP="00000000" w:rsidRDefault="00000000" w:rsidRPr="00000000" w14:paraId="0000010B">
      <w:pPr>
        <w:spacing w:after="200" w:line="252.00000000000003" w:lineRule="auto"/>
        <w:jc w:val="both"/>
        <w:rPr>
          <w:sz w:val="24"/>
          <w:szCs w:val="24"/>
        </w:rPr>
      </w:pPr>
      <w:r w:rsidDel="00000000" w:rsidR="00000000" w:rsidRPr="00000000">
        <w:rPr>
          <w:sz w:val="24"/>
          <w:szCs w:val="24"/>
          <w:rtl w:val="0"/>
        </w:rPr>
        <w:t xml:space="preserve">23.  Regulamin obowiązuje od momentu zbiórki przed wyjazdem do momentu zakończenia wyjazdu przez kierownika wycieczki.</w:t>
      </w:r>
    </w:p>
    <w:p w:rsidR="00000000" w:rsidDel="00000000" w:rsidP="00000000" w:rsidRDefault="00000000" w:rsidRPr="00000000" w14:paraId="0000010C">
      <w:pPr>
        <w:spacing w:after="200" w:line="252.00000000000003" w:lineRule="auto"/>
        <w:jc w:val="both"/>
        <w:rPr>
          <w:sz w:val="24"/>
          <w:szCs w:val="24"/>
        </w:rPr>
      </w:pPr>
      <w:r w:rsidDel="00000000" w:rsidR="00000000" w:rsidRPr="00000000">
        <w:rPr>
          <w:sz w:val="24"/>
          <w:szCs w:val="24"/>
          <w:rtl w:val="0"/>
        </w:rPr>
        <w:t xml:space="preserve">24.  W przypadku rezygnacji z wyjazdu, koszty wynikające z tej rezygnacji ponosi rodzić/opiekun prawny ucznia.</w:t>
      </w:r>
    </w:p>
    <w:p w:rsidR="00000000" w:rsidDel="00000000" w:rsidP="00000000" w:rsidRDefault="00000000" w:rsidRPr="00000000" w14:paraId="0000010D">
      <w:pPr>
        <w:spacing w:after="200" w:line="252.00000000000003" w:lineRule="auto"/>
        <w:jc w:val="both"/>
        <w:rPr>
          <w:sz w:val="24"/>
          <w:szCs w:val="24"/>
        </w:rPr>
      </w:pPr>
      <w:r w:rsidDel="00000000" w:rsidR="00000000" w:rsidRPr="00000000">
        <w:rPr>
          <w:sz w:val="24"/>
          <w:szCs w:val="24"/>
          <w:rtl w:val="0"/>
        </w:rPr>
        <w:t xml:space="preserve">25.  Wszelkie kwestie nie ujęte w regulaminie będą rozstrzygane przez Dyrektora szkoły i kierownika wycieczki.</w:t>
      </w:r>
    </w:p>
    <w:p w:rsidR="00000000" w:rsidDel="00000000" w:rsidP="00000000" w:rsidRDefault="00000000" w:rsidRPr="00000000" w14:paraId="0000010E">
      <w:pPr>
        <w:pStyle w:val="Heading1"/>
        <w:keepNext w:val="0"/>
        <w:keepLines w:val="0"/>
        <w:spacing w:after="200" w:line="153.39130434782612" w:lineRule="auto"/>
        <w:ind w:left="720" w:hanging="360"/>
        <w:jc w:val="center"/>
        <w:rPr>
          <w:color w:val="243d4b"/>
          <w:sz w:val="28"/>
          <w:szCs w:val="28"/>
        </w:rPr>
      </w:pPr>
      <w:bookmarkStart w:colFirst="0" w:colLast="0" w:name="_95uw9cjr3bd0" w:id="13"/>
      <w:bookmarkEnd w:id="13"/>
      <w:r w:rsidDel="00000000" w:rsidR="00000000" w:rsidRPr="00000000">
        <w:rPr>
          <w:color w:val="243d4b"/>
          <w:sz w:val="28"/>
          <w:szCs w:val="28"/>
          <w:rtl w:val="0"/>
        </w:rPr>
        <w:t xml:space="preserve"> ROLE I OBOWIĄZKI</w:t>
      </w:r>
    </w:p>
    <w:p w:rsidR="00000000" w:rsidDel="00000000" w:rsidP="00000000" w:rsidRDefault="00000000" w:rsidRPr="00000000" w14:paraId="0000010F">
      <w:pPr>
        <w:pStyle w:val="Heading1"/>
        <w:keepNext w:val="0"/>
        <w:keepLines w:val="0"/>
        <w:spacing w:after="200" w:line="153.39130434782612" w:lineRule="auto"/>
        <w:ind w:left="720" w:hanging="360"/>
        <w:jc w:val="center"/>
        <w:rPr>
          <w:color w:val="243d4b"/>
          <w:sz w:val="28"/>
          <w:szCs w:val="28"/>
        </w:rPr>
      </w:pPr>
      <w:bookmarkStart w:colFirst="0" w:colLast="0" w:name="_gzjs1abo4o50" w:id="14"/>
      <w:bookmarkEnd w:id="14"/>
      <w:r w:rsidDel="00000000" w:rsidR="00000000" w:rsidRPr="00000000">
        <w:rPr>
          <w:color w:val="243d4b"/>
          <w:sz w:val="28"/>
          <w:szCs w:val="28"/>
          <w:rtl w:val="0"/>
        </w:rPr>
        <w:t xml:space="preserve">DŁUGOTERMINOWA MOBILNOŚĆ EDUKACYJNA</w:t>
      </w:r>
    </w:p>
    <w:p w:rsidR="00000000" w:rsidDel="00000000" w:rsidP="00000000" w:rsidRDefault="00000000" w:rsidRPr="00000000" w14:paraId="00000110">
      <w:pPr>
        <w:pStyle w:val="Heading1"/>
        <w:keepNext w:val="0"/>
        <w:keepLines w:val="0"/>
        <w:spacing w:after="200" w:line="153.39130434782612" w:lineRule="auto"/>
        <w:ind w:left="0" w:firstLine="0"/>
        <w:jc w:val="left"/>
        <w:rPr>
          <w:sz w:val="24"/>
          <w:szCs w:val="24"/>
        </w:rPr>
      </w:pPr>
      <w:bookmarkStart w:colFirst="0" w:colLast="0" w:name="_pyuo73iotfqo" w:id="15"/>
      <w:bookmarkEnd w:id="15"/>
      <w:r w:rsidDel="00000000" w:rsidR="00000000" w:rsidRPr="00000000">
        <w:rPr>
          <w:b w:val="1"/>
          <w:sz w:val="24"/>
          <w:szCs w:val="24"/>
          <w:rtl w:val="0"/>
        </w:rPr>
        <w:t xml:space="preserve">Rodzina goszcząca </w:t>
      </w:r>
      <w:r w:rsidDel="00000000" w:rsidR="00000000" w:rsidRPr="00000000">
        <w:rPr>
          <w:sz w:val="24"/>
          <w:szCs w:val="24"/>
          <w:rtl w:val="0"/>
        </w:rPr>
        <w:t xml:space="preserve"> </w:t>
      </w:r>
    </w:p>
    <w:p w:rsidR="00000000" w:rsidDel="00000000" w:rsidP="00000000" w:rsidRDefault="00000000" w:rsidRPr="00000000" w14:paraId="00000111">
      <w:pPr>
        <w:spacing w:line="276.0005454545455" w:lineRule="auto"/>
        <w:ind w:left="0" w:firstLine="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wyrazi zgodę, aby każdy dorosły członek rodziny złożył zaświadczenie o niekaralności z Krajowego Rejestru Karnego </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0005454545455" w:lineRule="auto"/>
        <w:ind w:left="0" w:right="0" w:firstLine="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zapewni, że wszyscy członkowie rodziny w pełni rozumieją swoje prawa i obowiązki jako rodzina goszcząca (ustanowione w Karcie rodziny goszczącej)</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0005454545455" w:lineRule="auto"/>
        <w:ind w:left="0" w:right="0" w:firstLine="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 podpisze Kartę rodziny goszczącej</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0005454545455" w:lineRule="auto"/>
        <w:ind w:left="0" w:right="0" w:firstLine="0"/>
        <w:jc w:val="both"/>
        <w:rPr>
          <w:sz w:val="24"/>
          <w:szCs w:val="24"/>
        </w:rPr>
      </w:pPr>
      <w:r w:rsidDel="00000000" w:rsidR="00000000" w:rsidRPr="00000000">
        <w:rPr>
          <w:sz w:val="24"/>
          <w:szCs w:val="24"/>
          <w:rtl w:val="0"/>
        </w:rPr>
        <w:t xml:space="preserve">●  </w:t>
        <w:tab/>
        <w:t xml:space="preserve"> zapewni uczniowi odpowiednie zakwaterowanie i wyżywienie</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0005454545455" w:lineRule="auto"/>
        <w:ind w:left="0" w:right="0" w:firstLine="0"/>
        <w:jc w:val="both"/>
        <w:rPr>
          <w:sz w:val="24"/>
          <w:szCs w:val="24"/>
        </w:rPr>
      </w:pPr>
      <w:r w:rsidDel="00000000" w:rsidR="00000000" w:rsidRPr="00000000">
        <w:rPr>
          <w:sz w:val="24"/>
          <w:szCs w:val="24"/>
          <w:rtl w:val="0"/>
        </w:rPr>
        <w:t xml:space="preserve">●  </w:t>
        <w:tab/>
        <w:t xml:space="preserve"> zapewni uczniowi udostępnienie odpowiednich środków transportu w celu dotarcia do szkoły</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0005454545455" w:lineRule="auto"/>
        <w:ind w:left="0" w:right="0" w:firstLine="0"/>
        <w:jc w:val="both"/>
        <w:rPr>
          <w:sz w:val="24"/>
          <w:szCs w:val="24"/>
        </w:rPr>
      </w:pPr>
      <w:r w:rsidDel="00000000" w:rsidR="00000000" w:rsidRPr="00000000">
        <w:rPr>
          <w:sz w:val="24"/>
          <w:szCs w:val="24"/>
          <w:rtl w:val="0"/>
        </w:rPr>
        <w:t xml:space="preserve">●  </w:t>
        <w:tab/>
        <w:t xml:space="preserve"> będzie pełnić nadzór rodzicielski nad uczniem</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0005454545455" w:lineRule="auto"/>
        <w:ind w:left="0" w:right="0" w:firstLine="0"/>
        <w:jc w:val="both"/>
        <w:rPr>
          <w:sz w:val="24"/>
          <w:szCs w:val="24"/>
        </w:rPr>
      </w:pPr>
      <w:r w:rsidDel="00000000" w:rsidR="00000000" w:rsidRPr="00000000">
        <w:rPr>
          <w:sz w:val="24"/>
          <w:szCs w:val="24"/>
          <w:rtl w:val="0"/>
        </w:rPr>
        <w:t xml:space="preserve">●  </w:t>
        <w:tab/>
        <w:t xml:space="preserve"> ułatwi uczniowi adaptację w nowym środowisku oraz złagodzi możliwy szok kulturowy</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0005454545455" w:lineRule="auto"/>
        <w:ind w:left="0" w:right="0" w:firstLine="0"/>
        <w:jc w:val="both"/>
        <w:rPr>
          <w:sz w:val="24"/>
          <w:szCs w:val="24"/>
        </w:rPr>
      </w:pPr>
      <w:r w:rsidDel="00000000" w:rsidR="00000000" w:rsidRPr="00000000">
        <w:rPr>
          <w:sz w:val="24"/>
          <w:szCs w:val="24"/>
          <w:rtl w:val="0"/>
        </w:rPr>
        <w:t xml:space="preserve">●  </w:t>
        <w:tab/>
        <w:t xml:space="preserve"> zapozna się z wymogami dotyczącymi opieki nad dzieckiem i będzie ich przestrzegać</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0005454545455" w:lineRule="auto"/>
        <w:ind w:left="0" w:right="0" w:firstLine="0"/>
        <w:jc w:val="both"/>
        <w:rPr>
          <w:sz w:val="24"/>
          <w:szCs w:val="24"/>
        </w:rPr>
      </w:pPr>
      <w:r w:rsidDel="00000000" w:rsidR="00000000" w:rsidRPr="00000000">
        <w:rPr>
          <w:sz w:val="24"/>
          <w:szCs w:val="24"/>
          <w:rtl w:val="0"/>
        </w:rPr>
        <w:t xml:space="preserve">●  </w:t>
        <w:tab/>
        <w:t xml:space="preserve"> przeczytać informacje na temat ryzyka i procedur postępowania w nagłych wypadkach znajdujące się w dokumencie Radzenie sobie w sytuacjach kryzysowych oraz Plan działania w sytuacjach kryzysowych</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0005454545455" w:lineRule="auto"/>
        <w:ind w:left="0" w:right="0" w:firstLine="0"/>
        <w:jc w:val="both"/>
        <w:rPr>
          <w:sz w:val="24"/>
          <w:szCs w:val="24"/>
        </w:rPr>
      </w:pPr>
      <w:r w:rsidDel="00000000" w:rsidR="00000000" w:rsidRPr="00000000">
        <w:rPr>
          <w:sz w:val="24"/>
          <w:szCs w:val="24"/>
          <w:rtl w:val="0"/>
        </w:rPr>
        <w:t xml:space="preserve">●  </w:t>
        <w:tab/>
        <w:t xml:space="preserve"> będzie się komunikować z mentorem/szkołą przyjmującą w przypadku pojawienia się problemów</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0005454545455" w:lineRule="auto"/>
        <w:ind w:left="0" w:right="0" w:firstLine="0"/>
        <w:jc w:val="both"/>
        <w:rPr>
          <w:sz w:val="24"/>
          <w:szCs w:val="24"/>
        </w:rPr>
      </w:pPr>
      <w:r w:rsidDel="00000000" w:rsidR="00000000" w:rsidRPr="00000000">
        <w:rPr>
          <w:sz w:val="24"/>
          <w:szCs w:val="24"/>
          <w:rtl w:val="0"/>
        </w:rPr>
        <w:t xml:space="preserve">●  </w:t>
        <w:tab/>
        <w:t xml:space="preserve"> w nagłych wypadkach posiada podpisany Formularz wniosku ucznia, oryginał Formularza zgody rodziców/opiekunów, podpisaną Kartę rodziny przyjmującej, kopię dokumentów ubezpieczenia ucznia (oryginały posiada uczeń) oraz kopię Europejskiej Karty Ubezpieczenia Zdrowotnego ucznia. Posiada tłumaczenia tych formularzy na język miejscowy</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0005454545455" w:lineRule="auto"/>
        <w:ind w:left="0" w:right="0" w:firstLine="0"/>
        <w:jc w:val="both"/>
        <w:rPr>
          <w:sz w:val="24"/>
          <w:szCs w:val="24"/>
        </w:rPr>
      </w:pPr>
      <w:r w:rsidDel="00000000" w:rsidR="00000000" w:rsidRPr="00000000">
        <w:rPr>
          <w:sz w:val="24"/>
          <w:szCs w:val="24"/>
          <w:rtl w:val="0"/>
        </w:rPr>
        <w:t xml:space="preserve">●  </w:t>
        <w:tab/>
        <w:t xml:space="preserve"> sprawdzi, że uczeń ma ze sobą informacje o stanie zdrowia przygotowane przez lekarza i przechowywane w zamkniętej kopercie</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0005454545455" w:lineRule="auto"/>
        <w:ind w:left="0" w:right="0" w:firstLine="0"/>
        <w:jc w:val="both"/>
        <w:rPr>
          <w:sz w:val="24"/>
          <w:szCs w:val="24"/>
        </w:rPr>
      </w:pPr>
      <w:r w:rsidDel="00000000" w:rsidR="00000000" w:rsidRPr="00000000">
        <w:rPr>
          <w:sz w:val="24"/>
          <w:szCs w:val="24"/>
          <w:rtl w:val="0"/>
        </w:rPr>
        <w:t xml:space="preserve">●  </w:t>
        <w:tab/>
        <w:t xml:space="preserve"> traktuje jako poufne wszelkie dane osobowe otrzymane w związku z prowadzonymi działaniami</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0005454545455" w:lineRule="auto"/>
        <w:ind w:left="0" w:right="0" w:firstLine="0"/>
        <w:jc w:val="both"/>
        <w:rPr>
          <w:sz w:val="24"/>
          <w:szCs w:val="24"/>
        </w:rPr>
      </w:pPr>
      <w:r w:rsidDel="00000000" w:rsidR="00000000" w:rsidRPr="00000000">
        <w:rPr>
          <w:sz w:val="24"/>
          <w:szCs w:val="24"/>
          <w:rtl w:val="0"/>
        </w:rPr>
        <w:t xml:space="preserve">●  </w:t>
        <w:tab/>
        <w:t xml:space="preserve"> </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0005454545455" w:lineRule="auto"/>
        <w:ind w:left="0" w:right="0" w:firstLine="0"/>
        <w:jc w:val="both"/>
        <w:rPr>
          <w:sz w:val="24"/>
          <w:szCs w:val="24"/>
        </w:rPr>
      </w:pPr>
      <w:r w:rsidDel="00000000" w:rsidR="00000000" w:rsidRPr="00000000">
        <w:rPr>
          <w:sz w:val="24"/>
          <w:szCs w:val="24"/>
          <w:rtl w:val="0"/>
        </w:rPr>
        <w:t xml:space="preserve">Uczeń </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0005454545455" w:lineRule="auto"/>
        <w:ind w:left="0" w:right="0" w:firstLine="0"/>
        <w:jc w:val="both"/>
        <w:rPr>
          <w:sz w:val="24"/>
          <w:szCs w:val="24"/>
        </w:rPr>
      </w:pPr>
      <w:r w:rsidDel="00000000" w:rsidR="00000000" w:rsidRPr="00000000">
        <w:rPr>
          <w:sz w:val="24"/>
          <w:szCs w:val="24"/>
          <w:rtl w:val="0"/>
        </w:rPr>
        <w:t xml:space="preserve">●  </w:t>
        <w:tab/>
        <w:t xml:space="preserve">na etapie składania wniosku dostarczy wszelkie potrzebne informacje, jakie mogą być istotne w przypadku długiego pobytu za granicą (Formularz wniosku ucznia, Formularz o stanie zdrowia)</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0005454545455" w:lineRule="auto"/>
        <w:ind w:left="0" w:right="0" w:firstLine="0"/>
        <w:jc w:val="both"/>
        <w:rPr>
          <w:sz w:val="24"/>
          <w:szCs w:val="24"/>
        </w:rPr>
      </w:pPr>
      <w:r w:rsidDel="00000000" w:rsidR="00000000" w:rsidRPr="00000000">
        <w:rPr>
          <w:sz w:val="24"/>
          <w:szCs w:val="24"/>
          <w:rtl w:val="0"/>
        </w:rPr>
        <w:t xml:space="preserve">●  </w:t>
        <w:tab/>
        <w:t xml:space="preserve"> przygotuje się do pobytu za granicą (udział w przygotowaniu językowym jeśli zachodzi taka potrzeba, udział w obowiązkowych szkoleniach)</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0005454545455" w:lineRule="auto"/>
        <w:ind w:left="0" w:right="0" w:firstLine="0"/>
        <w:jc w:val="both"/>
        <w:rPr>
          <w:sz w:val="24"/>
          <w:szCs w:val="24"/>
        </w:rPr>
      </w:pPr>
      <w:r w:rsidDel="00000000" w:rsidR="00000000" w:rsidRPr="00000000">
        <w:rPr>
          <w:sz w:val="24"/>
          <w:szCs w:val="24"/>
          <w:rtl w:val="0"/>
        </w:rPr>
        <w:t xml:space="preserve">●  </w:t>
        <w:tab/>
        <w:t xml:space="preserve"> przygotuje i podpisze Porozumienie o programie zajęć ze szkołą wysyłającą i przyjmującą</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0005454545455" w:lineRule="auto"/>
        <w:ind w:left="0" w:right="0" w:firstLine="0"/>
        <w:jc w:val="both"/>
        <w:rPr>
          <w:sz w:val="24"/>
          <w:szCs w:val="24"/>
        </w:rPr>
      </w:pPr>
      <w:r w:rsidDel="00000000" w:rsidR="00000000" w:rsidRPr="00000000">
        <w:rPr>
          <w:sz w:val="24"/>
          <w:szCs w:val="24"/>
          <w:rtl w:val="0"/>
        </w:rPr>
        <w:t xml:space="preserve">●  </w:t>
        <w:tab/>
        <w:t xml:space="preserve"> zapozna się z potencjalnym ryzykiem i procedurami postępowania w nagłych wypadkach (Radzenie sobie w sytuacjach kryzysowych)</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0005454545455" w:lineRule="auto"/>
        <w:ind w:left="0" w:right="0" w:firstLine="0"/>
        <w:jc w:val="both"/>
        <w:rPr>
          <w:sz w:val="24"/>
          <w:szCs w:val="24"/>
        </w:rPr>
      </w:pPr>
      <w:r w:rsidDel="00000000" w:rsidR="00000000" w:rsidRPr="00000000">
        <w:rPr>
          <w:sz w:val="24"/>
          <w:szCs w:val="24"/>
          <w:rtl w:val="0"/>
        </w:rPr>
        <w:t xml:space="preserve">●  </w:t>
        <w:tab/>
        <w:t xml:space="preserve"> zapozna się z przepisami dotyczącymi osób nieletnich w kraju goszczącym oraz będzie ich przestrzegać</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0005454545455" w:lineRule="auto"/>
        <w:ind w:left="0" w:right="0" w:firstLine="0"/>
        <w:jc w:val="both"/>
        <w:rPr>
          <w:sz w:val="24"/>
          <w:szCs w:val="24"/>
        </w:rPr>
      </w:pPr>
      <w:r w:rsidDel="00000000" w:rsidR="00000000" w:rsidRPr="00000000">
        <w:rPr>
          <w:sz w:val="24"/>
          <w:szCs w:val="24"/>
          <w:rtl w:val="0"/>
        </w:rPr>
        <w:t xml:space="preserve">●  </w:t>
        <w:tab/>
        <w:t xml:space="preserve"> podpisze Formularz zgody rodziców/opiekunów oraz będzie przestrzegać zasad postępowania i zachowania ustanowionych w Formularzu zgody rodziców/opiekunów oraz zasad uzgodnionych przez obie szkoły</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0005454545455" w:lineRule="auto"/>
        <w:ind w:left="0" w:right="0" w:firstLine="0"/>
        <w:jc w:val="both"/>
        <w:rPr>
          <w:sz w:val="24"/>
          <w:szCs w:val="24"/>
        </w:rPr>
      </w:pPr>
      <w:r w:rsidDel="00000000" w:rsidR="00000000" w:rsidRPr="00000000">
        <w:rPr>
          <w:sz w:val="24"/>
          <w:szCs w:val="24"/>
          <w:rtl w:val="0"/>
        </w:rPr>
        <w:t xml:space="preserve">●  </w:t>
        <w:tab/>
        <w:t xml:space="preserve"> będzie wiedział, z kim się skontaktować w sytuacjach kryzysowych (Plan działania w sytuacjach kryzysowych)</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0005454545455" w:lineRule="auto"/>
        <w:ind w:left="0" w:right="0" w:firstLine="0"/>
        <w:jc w:val="both"/>
        <w:rPr>
          <w:sz w:val="24"/>
          <w:szCs w:val="24"/>
        </w:rPr>
      </w:pPr>
      <w:r w:rsidDel="00000000" w:rsidR="00000000" w:rsidRPr="00000000">
        <w:rPr>
          <w:sz w:val="24"/>
          <w:szCs w:val="24"/>
          <w:rtl w:val="0"/>
        </w:rPr>
        <w:t xml:space="preserve">●  </w:t>
        <w:tab/>
        <w:t xml:space="preserve">  nie będzie podejmował niepotrzebnego ryzyka  będzie zachowywał się odpowiedzialnie</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0005454545455" w:lineRule="auto"/>
        <w:ind w:left="0" w:right="0" w:firstLine="0"/>
        <w:jc w:val="both"/>
        <w:rPr>
          <w:sz w:val="24"/>
          <w:szCs w:val="24"/>
        </w:rPr>
      </w:pPr>
      <w:r w:rsidDel="00000000" w:rsidR="00000000" w:rsidRPr="00000000">
        <w:rPr>
          <w:sz w:val="24"/>
          <w:szCs w:val="24"/>
          <w:rtl w:val="0"/>
        </w:rPr>
        <w:t xml:space="preserve">●  </w:t>
        <w:tab/>
        <w:t xml:space="preserve"> będzie wrażliwy na miejscowe zasady i zwyczaje</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0005454545455" w:lineRule="auto"/>
        <w:ind w:left="0" w:right="0" w:firstLine="0"/>
        <w:jc w:val="both"/>
        <w:rPr>
          <w:sz w:val="24"/>
          <w:szCs w:val="24"/>
        </w:rPr>
      </w:pPr>
      <w:r w:rsidDel="00000000" w:rsidR="00000000" w:rsidRPr="00000000">
        <w:rPr>
          <w:sz w:val="24"/>
          <w:szCs w:val="24"/>
          <w:rtl w:val="0"/>
        </w:rPr>
        <w:t xml:space="preserve">●  </w:t>
        <w:tab/>
        <w:t xml:space="preserve">przekaże szkole wysyłającej i przyjmującej oraz mentorowi wszelkie niezbędne informacje na temat swojego stanu zdrowia (tzn. wszelkie problemy, które mogłyby spowodować wystąpienie nagłej sytuacji niebezpiecznej w czasie pobytu).   Formularz o stanie zdrowia (Część 2) wypełniony przez lekarza zostanie umieszczony w zaklejonej kopercie, a uczeń będzie go przechowywać w czasie całego pobytu</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0005454545455" w:lineRule="auto"/>
        <w:ind w:left="0" w:right="0" w:firstLine="0"/>
        <w:jc w:val="both"/>
        <w:rPr>
          <w:sz w:val="24"/>
          <w:szCs w:val="24"/>
        </w:rPr>
      </w:pPr>
      <w:r w:rsidDel="00000000" w:rsidR="00000000" w:rsidRPr="00000000">
        <w:rPr>
          <w:sz w:val="24"/>
          <w:szCs w:val="24"/>
          <w:rtl w:val="0"/>
        </w:rPr>
        <w:t xml:space="preserve">●  </w:t>
        <w:tab/>
        <w:t xml:space="preserve"> będzie uczestniczył w ewaluacji i przygotowaniu raportu końcowego</w:t>
      </w:r>
    </w:p>
    <w:p w:rsidR="00000000" w:rsidDel="00000000" w:rsidP="00000000" w:rsidRDefault="00000000" w:rsidRPr="00000000" w14:paraId="0000012B">
      <w:pPr>
        <w:spacing w:line="276.0005454545455" w:lineRule="auto"/>
        <w:ind w:left="144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2C">
      <w:pPr>
        <w:spacing w:line="276.0005454545455" w:lineRule="auto"/>
        <w:ind w:left="0" w:firstLine="0"/>
        <w:jc w:val="both"/>
        <w:rPr>
          <w:b w:val="1"/>
          <w:sz w:val="24"/>
          <w:szCs w:val="24"/>
        </w:rPr>
      </w:pPr>
      <w:r w:rsidDel="00000000" w:rsidR="00000000" w:rsidRPr="00000000">
        <w:rPr>
          <w:b w:val="1"/>
          <w:sz w:val="24"/>
          <w:szCs w:val="24"/>
          <w:rtl w:val="0"/>
        </w:rPr>
        <w:t xml:space="preserve">Rodzice/opiekunowie</w:t>
      </w:r>
    </w:p>
    <w:p w:rsidR="00000000" w:rsidDel="00000000" w:rsidP="00000000" w:rsidRDefault="00000000" w:rsidRPr="00000000" w14:paraId="0000012D">
      <w:pPr>
        <w:spacing w:line="276.0005454545455" w:lineRule="auto"/>
        <w:ind w:left="144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0005454545455" w:lineRule="auto"/>
        <w:ind w:left="0" w:right="0" w:firstLine="0"/>
        <w:jc w:val="both"/>
        <w:rPr>
          <w:sz w:val="24"/>
          <w:szCs w:val="24"/>
        </w:rPr>
      </w:pPr>
      <w:r w:rsidDel="00000000" w:rsidR="00000000" w:rsidRPr="00000000">
        <w:rPr>
          <w:sz w:val="24"/>
          <w:szCs w:val="24"/>
          <w:rtl w:val="0"/>
        </w:rPr>
        <w:t xml:space="preserve">●  </w:t>
        <w:tab/>
        <w:t xml:space="preserve"> na etapie składania wniosku dostarczą wszelkie potrzebne informacje, jakie mogą być istotne w przypadku długiego pobytu za granicą (Formularz wniosku ucznia, Formularz o stanie zdrowia)</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0005454545455" w:lineRule="auto"/>
        <w:ind w:left="0" w:right="0" w:firstLine="0"/>
        <w:jc w:val="both"/>
        <w:rPr>
          <w:sz w:val="24"/>
          <w:szCs w:val="24"/>
        </w:rPr>
      </w:pPr>
      <w:r w:rsidDel="00000000" w:rsidR="00000000" w:rsidRPr="00000000">
        <w:rPr>
          <w:sz w:val="24"/>
          <w:szCs w:val="24"/>
          <w:rtl w:val="0"/>
        </w:rPr>
        <w:t xml:space="preserve">●  </w:t>
        <w:tab/>
        <w:t xml:space="preserve"> zapoznają się z potencjalnym ryzykiem i procedurami postępowania w nagłych wypadkach (Radzenie sobie w sytuacjach kryzysowych)</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0005454545455" w:lineRule="auto"/>
        <w:ind w:left="0" w:right="0" w:firstLine="0"/>
        <w:jc w:val="both"/>
        <w:rPr>
          <w:sz w:val="24"/>
          <w:szCs w:val="24"/>
        </w:rPr>
      </w:pPr>
      <w:r w:rsidDel="00000000" w:rsidR="00000000" w:rsidRPr="00000000">
        <w:rPr>
          <w:sz w:val="24"/>
          <w:szCs w:val="24"/>
          <w:rtl w:val="0"/>
        </w:rPr>
        <w:t xml:space="preserve">●  </w:t>
        <w:tab/>
        <w:t xml:space="preserve"> zapoznają się z przepisami dotyczącymi osób nieletnich w kraju goszczącym </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0005454545455" w:lineRule="auto"/>
        <w:ind w:left="0" w:right="0" w:firstLine="0"/>
        <w:jc w:val="both"/>
        <w:rPr>
          <w:sz w:val="24"/>
          <w:szCs w:val="24"/>
        </w:rPr>
      </w:pPr>
      <w:r w:rsidDel="00000000" w:rsidR="00000000" w:rsidRPr="00000000">
        <w:rPr>
          <w:sz w:val="24"/>
          <w:szCs w:val="24"/>
          <w:rtl w:val="0"/>
        </w:rPr>
        <w:t xml:space="preserve">●  </w:t>
        <w:tab/>
        <w:t xml:space="preserve">podpiszą Formularz zgody rodziców/opiekunów</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0005454545455" w:lineRule="auto"/>
        <w:ind w:left="0" w:right="0" w:firstLine="0"/>
        <w:jc w:val="both"/>
        <w:rPr>
          <w:sz w:val="24"/>
          <w:szCs w:val="24"/>
        </w:rPr>
      </w:pPr>
      <w:r w:rsidDel="00000000" w:rsidR="00000000" w:rsidRPr="00000000">
        <w:rPr>
          <w:sz w:val="24"/>
          <w:szCs w:val="24"/>
          <w:rtl w:val="0"/>
        </w:rPr>
        <w:t xml:space="preserve">●  </w:t>
        <w:tab/>
        <w:t xml:space="preserve"> będą wspierać ucznia podczas okresu jego pobytu za granicą</w:t>
      </w:r>
    </w:p>
    <w:p w:rsidR="00000000" w:rsidDel="00000000" w:rsidP="00000000" w:rsidRDefault="00000000" w:rsidRPr="00000000" w14:paraId="00000133">
      <w:pPr>
        <w:spacing w:line="276.0005454545455" w:lineRule="auto"/>
        <w:ind w:left="0" w:firstLine="0"/>
        <w:jc w:val="both"/>
        <w:rPr>
          <w:sz w:val="24"/>
          <w:szCs w:val="24"/>
        </w:rPr>
      </w:pPr>
      <w:r w:rsidDel="00000000" w:rsidR="00000000" w:rsidRPr="00000000">
        <w:rPr>
          <w:sz w:val="24"/>
          <w:szCs w:val="24"/>
          <w:rtl w:val="0"/>
        </w:rPr>
        <w:t xml:space="preserve">●  </w:t>
        <w:tab/>
        <w:t xml:space="preserve"> będą przekazywać informacje o wszelkich stosownych problemach nauczycielowi kontaktowemu w szkole wysyłającej</w:t>
      </w:r>
    </w:p>
    <w:p w:rsidR="00000000" w:rsidDel="00000000" w:rsidP="00000000" w:rsidRDefault="00000000" w:rsidRPr="00000000" w14:paraId="00000134">
      <w:pPr>
        <w:pStyle w:val="Heading1"/>
        <w:keepNext w:val="0"/>
        <w:keepLines w:val="0"/>
        <w:spacing w:after="200" w:line="153.39130434782612" w:lineRule="auto"/>
        <w:ind w:left="720" w:hanging="360"/>
        <w:jc w:val="center"/>
        <w:rPr>
          <w:color w:val="243d4b"/>
          <w:sz w:val="28"/>
          <w:szCs w:val="28"/>
        </w:rPr>
      </w:pPr>
      <w:bookmarkStart w:colFirst="0" w:colLast="0" w:name="_dvz2fuk6khot" w:id="16"/>
      <w:bookmarkEnd w:id="16"/>
      <w:r w:rsidDel="00000000" w:rsidR="00000000" w:rsidRPr="00000000">
        <w:rPr>
          <w:rtl w:val="0"/>
        </w:rPr>
      </w:r>
    </w:p>
    <w:p w:rsidR="00000000" w:rsidDel="00000000" w:rsidP="00000000" w:rsidRDefault="00000000" w:rsidRPr="00000000" w14:paraId="00000135">
      <w:pPr>
        <w:pStyle w:val="Heading1"/>
        <w:keepNext w:val="0"/>
        <w:keepLines w:val="0"/>
        <w:spacing w:after="200" w:line="153.39130434782612" w:lineRule="auto"/>
        <w:ind w:left="720" w:hanging="360"/>
        <w:jc w:val="center"/>
        <w:rPr>
          <w:color w:val="243d4b"/>
          <w:sz w:val="28"/>
          <w:szCs w:val="28"/>
        </w:rPr>
      </w:pPr>
      <w:bookmarkStart w:colFirst="0" w:colLast="0" w:name="_zh85wjba7ei3" w:id="17"/>
      <w:bookmarkEnd w:id="17"/>
      <w:r w:rsidDel="00000000" w:rsidR="00000000" w:rsidRPr="00000000">
        <w:rPr>
          <w:color w:val="243d4b"/>
          <w:sz w:val="28"/>
          <w:szCs w:val="28"/>
          <w:rtl w:val="0"/>
        </w:rPr>
        <w:t xml:space="preserve"> WALIDACJA I CERTYFIKACJA PROJEKTU</w:t>
      </w:r>
    </w:p>
    <w:p w:rsidR="00000000" w:rsidDel="00000000" w:rsidP="00000000" w:rsidRDefault="00000000" w:rsidRPr="00000000" w14:paraId="00000136">
      <w:pPr>
        <w:jc w:val="both"/>
        <w:rPr>
          <w:sz w:val="24"/>
          <w:szCs w:val="24"/>
        </w:rPr>
      </w:pPr>
      <w:r w:rsidDel="00000000" w:rsidR="00000000" w:rsidRPr="00000000">
        <w:rPr>
          <w:sz w:val="24"/>
          <w:szCs w:val="24"/>
          <w:rtl w:val="0"/>
        </w:rPr>
        <w:t xml:space="preserve">IX Liceum Ogólnokształcącemu im. Wisławy Szymborskiej zależy na tym, aby mobilności odbyte w ramach projektu były jak najszerzej uznawane na europejskim rynku edukacyjnym oraz zawodowym. W związku z tym, wystawione będą następujące certyfikaty, pełniące funkcje narzędzi potwierdzających udział oraz klasyfikujących nabyte podczas projektu kompetencje:</w:t>
      </w:r>
    </w:p>
    <w:p w:rsidR="00000000" w:rsidDel="00000000" w:rsidP="00000000" w:rsidRDefault="00000000" w:rsidRPr="00000000" w14:paraId="00000137">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38">
      <w:pPr>
        <w:jc w:val="both"/>
        <w:rPr>
          <w:sz w:val="24"/>
          <w:szCs w:val="24"/>
        </w:rPr>
      </w:pPr>
      <w:r w:rsidDel="00000000" w:rsidR="00000000" w:rsidRPr="00000000">
        <w:rPr>
          <w:sz w:val="24"/>
          <w:szCs w:val="24"/>
          <w:rtl w:val="0"/>
        </w:rPr>
        <w:t xml:space="preserve">1.Certyfikat w formie zaświadczenia o odbyciu mobilności.</w:t>
      </w:r>
    </w:p>
    <w:p w:rsidR="00000000" w:rsidDel="00000000" w:rsidP="00000000" w:rsidRDefault="00000000" w:rsidRPr="00000000" w14:paraId="00000139">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3A">
      <w:pPr>
        <w:jc w:val="both"/>
        <w:rPr>
          <w:sz w:val="24"/>
          <w:szCs w:val="24"/>
        </w:rPr>
      </w:pPr>
      <w:r w:rsidDel="00000000" w:rsidR="00000000" w:rsidRPr="00000000">
        <w:rPr>
          <w:sz w:val="24"/>
          <w:szCs w:val="24"/>
          <w:rtl w:val="0"/>
        </w:rPr>
        <w:t xml:space="preserve">Certyfikaty uczestnictwa, opatrzone logotypami projektu, wystawione i podpisane zostaną przez Dyrekcję IX Liceum Ogólnokształcącego im. Wisławy Szymborskiej, jako przedstawiciela organizacji wysyłającej oraz Dyrektora instytucji przyjmującej – partnera hiszpańskiego lub niemieckiego. Sporządzone i przekazane uczestnikom w języku polskim i angielskim potwierdzają odbycie mobilności zagranicznych w ramach programu unijnego.</w:t>
      </w:r>
    </w:p>
    <w:p w:rsidR="00000000" w:rsidDel="00000000" w:rsidP="00000000" w:rsidRDefault="00000000" w:rsidRPr="00000000" w14:paraId="0000013B">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3C">
      <w:pPr>
        <w:jc w:val="both"/>
        <w:rPr>
          <w:sz w:val="24"/>
          <w:szCs w:val="24"/>
        </w:rPr>
      </w:pPr>
      <w:r w:rsidDel="00000000" w:rsidR="00000000" w:rsidRPr="00000000">
        <w:rPr>
          <w:sz w:val="24"/>
          <w:szCs w:val="24"/>
          <w:rtl w:val="0"/>
        </w:rPr>
        <w:t xml:space="preserve">2. Zaświadczenia o ukończeniu kursów przygotowawczych do projektu – językowego, pedagogicznego  oraz międzykulturowego.</w:t>
      </w:r>
    </w:p>
    <w:p w:rsidR="00000000" w:rsidDel="00000000" w:rsidP="00000000" w:rsidRDefault="00000000" w:rsidRPr="00000000" w14:paraId="0000013D">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3E">
      <w:pPr>
        <w:jc w:val="both"/>
        <w:rPr>
          <w:sz w:val="24"/>
          <w:szCs w:val="24"/>
        </w:rPr>
      </w:pPr>
      <w:r w:rsidDel="00000000" w:rsidR="00000000" w:rsidRPr="00000000">
        <w:rPr>
          <w:sz w:val="24"/>
          <w:szCs w:val="24"/>
          <w:rtl w:val="0"/>
        </w:rPr>
        <w:t xml:space="preserve">Dokument ten świadczy o dodatkowej aktywności młodzieży w ramach edukacji szkolnej i pozwala im lepiej zaprezentować zdobyte w ramach projektu doświadczenia.</w:t>
      </w:r>
    </w:p>
    <w:p w:rsidR="00000000" w:rsidDel="00000000" w:rsidP="00000000" w:rsidRDefault="00000000" w:rsidRPr="00000000" w14:paraId="0000013F">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40">
      <w:pPr>
        <w:jc w:val="both"/>
        <w:rPr>
          <w:sz w:val="24"/>
          <w:szCs w:val="24"/>
        </w:rPr>
      </w:pPr>
      <w:r w:rsidDel="00000000" w:rsidR="00000000" w:rsidRPr="00000000">
        <w:rPr>
          <w:sz w:val="24"/>
          <w:szCs w:val="24"/>
          <w:rtl w:val="0"/>
        </w:rPr>
        <w:t xml:space="preserve">3. Dokument „Europass-Mobilność”</w:t>
      </w:r>
    </w:p>
    <w:p w:rsidR="00000000" w:rsidDel="00000000" w:rsidP="00000000" w:rsidRDefault="00000000" w:rsidRPr="00000000" w14:paraId="00000141">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42">
      <w:pPr>
        <w:jc w:val="both"/>
        <w:rPr>
          <w:sz w:val="24"/>
          <w:szCs w:val="24"/>
        </w:rPr>
      </w:pPr>
      <w:r w:rsidDel="00000000" w:rsidR="00000000" w:rsidRPr="00000000">
        <w:rPr>
          <w:sz w:val="24"/>
          <w:szCs w:val="24"/>
          <w:rtl w:val="0"/>
        </w:rPr>
        <w:t xml:space="preserve">Dokument ten poświadcza zdobyte umiejętności oraz doświadczenie podczas odbytej mobilności. Zawiera wykaz kompetencji i kwalifikacji zdobytych podczas mobilności i całego projektu –</w:t>
      </w:r>
    </w:p>
    <w:p w:rsidR="00000000" w:rsidDel="00000000" w:rsidP="00000000" w:rsidRDefault="00000000" w:rsidRPr="00000000" w14:paraId="00000143">
      <w:pPr>
        <w:jc w:val="both"/>
        <w:rPr>
          <w:sz w:val="24"/>
          <w:szCs w:val="24"/>
        </w:rPr>
      </w:pPr>
      <w:r w:rsidDel="00000000" w:rsidR="00000000" w:rsidRPr="00000000">
        <w:rPr>
          <w:sz w:val="24"/>
          <w:szCs w:val="24"/>
          <w:rtl w:val="0"/>
        </w:rPr>
        <w:t xml:space="preserve">włączając w to umiejętności edukacyjne, ale również inne kompetencje miękkie: organizacyjne, językowe, społeczne czy kulturowe. Jest zgodny z zadaniami uzgodnionymi z instytucją partnerską.</w:t>
      </w:r>
    </w:p>
    <w:p w:rsidR="00000000" w:rsidDel="00000000" w:rsidP="00000000" w:rsidRDefault="00000000" w:rsidRPr="00000000" w14:paraId="00000144">
      <w:pPr>
        <w:jc w:val="both"/>
        <w:rPr/>
      </w:pPr>
      <w:r w:rsidDel="00000000" w:rsidR="00000000" w:rsidRPr="00000000">
        <w:rPr>
          <w:rtl w:val="0"/>
        </w:rPr>
        <w:t xml:space="preserve"> </w:t>
      </w:r>
    </w:p>
    <w:p w:rsidR="00000000" w:rsidDel="00000000" w:rsidP="00000000" w:rsidRDefault="00000000" w:rsidRPr="00000000" w14:paraId="00000145">
      <w:pPr>
        <w:pStyle w:val="Heading1"/>
        <w:keepNext w:val="0"/>
        <w:keepLines w:val="0"/>
        <w:spacing w:after="200" w:line="153.39130434782612" w:lineRule="auto"/>
        <w:ind w:left="720" w:hanging="360"/>
        <w:jc w:val="center"/>
        <w:rPr>
          <w:color w:val="243d4b"/>
          <w:sz w:val="28"/>
          <w:szCs w:val="28"/>
        </w:rPr>
      </w:pPr>
      <w:bookmarkStart w:colFirst="0" w:colLast="0" w:name="_et0atrtyne2t" w:id="18"/>
      <w:bookmarkEnd w:id="18"/>
      <w:r w:rsidDel="00000000" w:rsidR="00000000" w:rsidRPr="00000000">
        <w:rPr>
          <w:color w:val="243d4b"/>
          <w:sz w:val="28"/>
          <w:szCs w:val="28"/>
          <w:rtl w:val="0"/>
        </w:rPr>
        <w:t xml:space="preserve"> EWALUACJA PROJEKTU</w:t>
      </w:r>
    </w:p>
    <w:p w:rsidR="00000000" w:rsidDel="00000000" w:rsidP="00000000" w:rsidRDefault="00000000" w:rsidRPr="00000000" w14:paraId="00000146">
      <w:pPr>
        <w:jc w:val="both"/>
        <w:rPr>
          <w:sz w:val="24"/>
          <w:szCs w:val="24"/>
        </w:rPr>
      </w:pPr>
      <w:r w:rsidDel="00000000" w:rsidR="00000000" w:rsidRPr="00000000">
        <w:rPr>
          <w:sz w:val="24"/>
          <w:szCs w:val="24"/>
          <w:rtl w:val="0"/>
        </w:rPr>
        <w:t xml:space="preserve">Ewaluacja będzie polegała na podsumowaniu wszystkich efektów oraz działań podjętych podczas projektu od momentu przygotowań aż do jego zakończenia. Zostanie ona zawarta w kompleksowym raporcie z ewaluacji.</w:t>
      </w:r>
    </w:p>
    <w:p w:rsidR="00000000" w:rsidDel="00000000" w:rsidP="00000000" w:rsidRDefault="00000000" w:rsidRPr="00000000" w14:paraId="00000147">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48">
      <w:pPr>
        <w:jc w:val="both"/>
        <w:rPr>
          <w:sz w:val="24"/>
          <w:szCs w:val="24"/>
        </w:rPr>
      </w:pPr>
      <w:r w:rsidDel="00000000" w:rsidR="00000000" w:rsidRPr="00000000">
        <w:rPr>
          <w:sz w:val="24"/>
          <w:szCs w:val="24"/>
          <w:rtl w:val="0"/>
        </w:rPr>
        <w:t xml:space="preserve">Na ocenę ewaluacyjną składają się:</w:t>
      </w:r>
    </w:p>
    <w:p w:rsidR="00000000" w:rsidDel="00000000" w:rsidP="00000000" w:rsidRDefault="00000000" w:rsidRPr="00000000" w14:paraId="00000149">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4A">
      <w:pPr>
        <w:jc w:val="both"/>
        <w:rPr>
          <w:sz w:val="24"/>
          <w:szCs w:val="24"/>
        </w:rPr>
      </w:pPr>
      <w:r w:rsidDel="00000000" w:rsidR="00000000" w:rsidRPr="00000000">
        <w:rPr>
          <w:sz w:val="24"/>
          <w:szCs w:val="24"/>
          <w:rtl w:val="0"/>
        </w:rPr>
        <w:t xml:space="preserve">• Jakość przygotowania uczestników do mobilności.</w:t>
      </w:r>
    </w:p>
    <w:p w:rsidR="00000000" w:rsidDel="00000000" w:rsidP="00000000" w:rsidRDefault="00000000" w:rsidRPr="00000000" w14:paraId="0000014B">
      <w:pPr>
        <w:jc w:val="both"/>
        <w:rPr>
          <w:sz w:val="24"/>
          <w:szCs w:val="24"/>
        </w:rPr>
      </w:pPr>
      <w:r w:rsidDel="00000000" w:rsidR="00000000" w:rsidRPr="00000000">
        <w:rPr>
          <w:sz w:val="24"/>
          <w:szCs w:val="24"/>
          <w:rtl w:val="0"/>
        </w:rPr>
        <w:t xml:space="preserve">• Zgodność tematyki projektu z ogólnie przyjętym planem.</w:t>
      </w:r>
    </w:p>
    <w:p w:rsidR="00000000" w:rsidDel="00000000" w:rsidP="00000000" w:rsidRDefault="00000000" w:rsidRPr="00000000" w14:paraId="0000014C">
      <w:pPr>
        <w:jc w:val="both"/>
        <w:rPr>
          <w:sz w:val="24"/>
          <w:szCs w:val="24"/>
        </w:rPr>
      </w:pPr>
      <w:r w:rsidDel="00000000" w:rsidR="00000000" w:rsidRPr="00000000">
        <w:rPr>
          <w:sz w:val="24"/>
          <w:szCs w:val="24"/>
          <w:rtl w:val="0"/>
        </w:rPr>
        <w:t xml:space="preserve">• Rozwój wiedzy oraz umiejętności uczestników podczas projektu.</w:t>
      </w:r>
    </w:p>
    <w:p w:rsidR="00000000" w:rsidDel="00000000" w:rsidP="00000000" w:rsidRDefault="00000000" w:rsidRPr="00000000" w14:paraId="0000014D">
      <w:pPr>
        <w:jc w:val="both"/>
        <w:rPr>
          <w:sz w:val="24"/>
          <w:szCs w:val="24"/>
        </w:rPr>
      </w:pPr>
      <w:r w:rsidDel="00000000" w:rsidR="00000000" w:rsidRPr="00000000">
        <w:rPr>
          <w:sz w:val="24"/>
          <w:szCs w:val="24"/>
          <w:rtl w:val="0"/>
        </w:rPr>
        <w:t xml:space="preserve">• Ocena ogólna zajęć oraz organizacji czasu dla uczestników.</w:t>
      </w:r>
    </w:p>
    <w:p w:rsidR="00000000" w:rsidDel="00000000" w:rsidP="00000000" w:rsidRDefault="00000000" w:rsidRPr="00000000" w14:paraId="0000014E">
      <w:pPr>
        <w:jc w:val="both"/>
        <w:rPr>
          <w:sz w:val="24"/>
          <w:szCs w:val="24"/>
        </w:rPr>
      </w:pPr>
      <w:r w:rsidDel="00000000" w:rsidR="00000000" w:rsidRPr="00000000">
        <w:rPr>
          <w:sz w:val="24"/>
          <w:szCs w:val="24"/>
          <w:rtl w:val="0"/>
        </w:rPr>
        <w:t xml:space="preserve">• Postępy uczestników w rozwoju umiejętności językowych.</w:t>
      </w:r>
    </w:p>
    <w:p w:rsidR="00000000" w:rsidDel="00000000" w:rsidP="00000000" w:rsidRDefault="00000000" w:rsidRPr="00000000" w14:paraId="0000014F">
      <w:pPr>
        <w:jc w:val="both"/>
        <w:rPr/>
      </w:pPr>
      <w:r w:rsidDel="00000000" w:rsidR="00000000" w:rsidRPr="00000000">
        <w:rPr>
          <w:rtl w:val="0"/>
        </w:rPr>
        <w:t xml:space="preserve"> </w:t>
      </w:r>
    </w:p>
    <w:p w:rsidR="00000000" w:rsidDel="00000000" w:rsidP="00000000" w:rsidRDefault="00000000" w:rsidRPr="00000000" w14:paraId="00000150">
      <w:pPr>
        <w:jc w:val="both"/>
        <w:rPr>
          <w:sz w:val="24"/>
          <w:szCs w:val="24"/>
        </w:rPr>
      </w:pPr>
      <w:r w:rsidDel="00000000" w:rsidR="00000000" w:rsidRPr="00000000">
        <w:rPr>
          <w:sz w:val="24"/>
          <w:szCs w:val="24"/>
          <w:rtl w:val="0"/>
        </w:rPr>
        <w:t xml:space="preserve">W ewaluacji będą brali udział zarówno nauczyciele z ramienia IX Liceum Ogólnokształcącego im. Wisławy Szymborskiej, którzy pełnili rolę organizatorów, jak i partner hiszpański lub niemiecki oraz sami uczestnicy. Nauczyciele będą na bieżąco  kontrolowali postępy uczestników oraz ogólny poziom organizacji projektu. Będą mieli za zadanie przekazywać sprawozdania głównemu koordynatorowi projektu. Zadaniem mentorów, którzy będą reprezentowali partnera hiszpańskiego oraz opiekowali się uczestnikami podczas trwania projektu będzie  z kolei kontrola postępów oraz działań uczniów, a następnie ich ocena według ogólnie przyjętych kryteriów. Ponadto, uczniowie po powrocie wypełnią ankietę, w której ocenią mobilność, organizację partnera, korzyści, jakie wynieśli z uczestnictwa oraz przekazali własne propozycje zmian i ulepszeń.</w:t>
      </w:r>
    </w:p>
    <w:p w:rsidR="00000000" w:rsidDel="00000000" w:rsidP="00000000" w:rsidRDefault="00000000" w:rsidRPr="00000000" w14:paraId="00000151">
      <w:pPr>
        <w:jc w:val="both"/>
        <w:rPr>
          <w:sz w:val="24"/>
          <w:szCs w:val="24"/>
        </w:rPr>
      </w:pPr>
      <w:r w:rsidDel="00000000" w:rsidR="00000000" w:rsidRPr="00000000">
        <w:rPr>
          <w:rtl w:val="0"/>
        </w:rPr>
      </w:r>
    </w:p>
    <w:p w:rsidR="00000000" w:rsidDel="00000000" w:rsidP="00000000" w:rsidRDefault="00000000" w:rsidRPr="00000000" w14:paraId="00000152">
      <w:pPr>
        <w:jc w:val="both"/>
        <w:rPr>
          <w:sz w:val="24"/>
          <w:szCs w:val="24"/>
        </w:rPr>
      </w:pPr>
      <w:r w:rsidDel="00000000" w:rsidR="00000000" w:rsidRPr="00000000">
        <w:rPr>
          <w:sz w:val="24"/>
          <w:szCs w:val="24"/>
          <w:rtl w:val="0"/>
        </w:rPr>
        <w:t xml:space="preserve">Ewaluacja zostanie przeprowadzona za pomocą następujących narzędzi:</w:t>
      </w:r>
    </w:p>
    <w:p w:rsidR="00000000" w:rsidDel="00000000" w:rsidP="00000000" w:rsidRDefault="00000000" w:rsidRPr="00000000" w14:paraId="00000153">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54">
      <w:pPr>
        <w:jc w:val="both"/>
        <w:rPr>
          <w:sz w:val="24"/>
          <w:szCs w:val="24"/>
        </w:rPr>
      </w:pPr>
      <w:r w:rsidDel="00000000" w:rsidR="00000000" w:rsidRPr="00000000">
        <w:rPr>
          <w:sz w:val="24"/>
          <w:szCs w:val="24"/>
          <w:rtl w:val="0"/>
        </w:rPr>
        <w:t xml:space="preserve">• Ankiety.</w:t>
      </w:r>
    </w:p>
    <w:p w:rsidR="00000000" w:rsidDel="00000000" w:rsidP="00000000" w:rsidRDefault="00000000" w:rsidRPr="00000000" w14:paraId="00000155">
      <w:pPr>
        <w:jc w:val="both"/>
        <w:rPr>
          <w:sz w:val="24"/>
          <w:szCs w:val="24"/>
        </w:rPr>
      </w:pPr>
      <w:r w:rsidDel="00000000" w:rsidR="00000000" w:rsidRPr="00000000">
        <w:rPr>
          <w:sz w:val="24"/>
          <w:szCs w:val="24"/>
          <w:rtl w:val="0"/>
        </w:rPr>
        <w:t xml:space="preserve">• Rozmowy z uczestnikami (indywidualne oraz grupowe).</w:t>
      </w:r>
    </w:p>
    <w:p w:rsidR="00000000" w:rsidDel="00000000" w:rsidP="00000000" w:rsidRDefault="00000000" w:rsidRPr="00000000" w14:paraId="00000156">
      <w:pPr>
        <w:jc w:val="both"/>
        <w:rPr>
          <w:sz w:val="24"/>
          <w:szCs w:val="24"/>
        </w:rPr>
      </w:pPr>
      <w:r w:rsidDel="00000000" w:rsidR="00000000" w:rsidRPr="00000000">
        <w:rPr>
          <w:sz w:val="24"/>
          <w:szCs w:val="24"/>
          <w:rtl w:val="0"/>
        </w:rPr>
        <w:t xml:space="preserve">• Analiza dokumentów.</w:t>
      </w:r>
    </w:p>
    <w:p w:rsidR="00000000" w:rsidDel="00000000" w:rsidP="00000000" w:rsidRDefault="00000000" w:rsidRPr="00000000" w14:paraId="00000157">
      <w:pPr>
        <w:jc w:val="both"/>
        <w:rPr>
          <w:sz w:val="24"/>
          <w:szCs w:val="24"/>
        </w:rPr>
      </w:pPr>
      <w:r w:rsidDel="00000000" w:rsidR="00000000" w:rsidRPr="00000000">
        <w:rPr>
          <w:sz w:val="24"/>
          <w:szCs w:val="24"/>
          <w:rtl w:val="0"/>
        </w:rPr>
        <w:t xml:space="preserve">• Analiza przebiegu zajęć.</w:t>
      </w:r>
    </w:p>
    <w:p w:rsidR="00000000" w:rsidDel="00000000" w:rsidP="00000000" w:rsidRDefault="00000000" w:rsidRPr="00000000" w14:paraId="00000158">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59">
      <w:pPr>
        <w:jc w:val="both"/>
        <w:rPr>
          <w:sz w:val="24"/>
          <w:szCs w:val="24"/>
        </w:rPr>
      </w:pPr>
      <w:r w:rsidDel="00000000" w:rsidR="00000000" w:rsidRPr="00000000">
        <w:rPr>
          <w:sz w:val="24"/>
          <w:szCs w:val="24"/>
          <w:rtl w:val="0"/>
        </w:rPr>
        <w:t xml:space="preserve">Ewaluacja będzie miała na celu szczegółową analizę projektu, jego mocnych oraz słabych stron. Pozwoli to na ciągłe doskonalenie programu mobilności oraz poznanie opinii na temat projektu wszystkich uczestniczących stron. Rezultaty oceny ewaluacyjnej zostaną wykorzystane przy organizacji następnych wyjazdów i posłużą szkole i partnerowi jako podstawa do udoskonalania swoich działań oraz szerzenia dobrych praktyk.</w:t>
      </w:r>
    </w:p>
    <w:p w:rsidR="00000000" w:rsidDel="00000000" w:rsidP="00000000" w:rsidRDefault="00000000" w:rsidRPr="00000000" w14:paraId="0000015A">
      <w:pPr>
        <w:pStyle w:val="Heading1"/>
        <w:keepNext w:val="0"/>
        <w:keepLines w:val="0"/>
        <w:spacing w:after="200" w:line="153.39130434782612" w:lineRule="auto"/>
        <w:ind w:left="720" w:hanging="360"/>
        <w:jc w:val="center"/>
        <w:rPr>
          <w:color w:val="243d4b"/>
          <w:sz w:val="28"/>
          <w:szCs w:val="28"/>
        </w:rPr>
      </w:pPr>
      <w:bookmarkStart w:colFirst="0" w:colLast="0" w:name="_c3g24ax0qjxu" w:id="19"/>
      <w:bookmarkEnd w:id="19"/>
      <w:r w:rsidDel="00000000" w:rsidR="00000000" w:rsidRPr="00000000">
        <w:rPr>
          <w:color w:val="243d4b"/>
          <w:sz w:val="28"/>
          <w:szCs w:val="28"/>
          <w:rtl w:val="0"/>
        </w:rPr>
        <w:t xml:space="preserve">POSTANOWIENIA KOŃCOWE</w:t>
      </w:r>
    </w:p>
    <w:p w:rsidR="00000000" w:rsidDel="00000000" w:rsidP="00000000" w:rsidRDefault="00000000" w:rsidRPr="00000000" w14:paraId="0000015B">
      <w:pPr>
        <w:spacing w:after="200" w:line="252.00000000000003" w:lineRule="auto"/>
        <w:jc w:val="both"/>
        <w:rPr>
          <w:sz w:val="24"/>
          <w:szCs w:val="24"/>
        </w:rPr>
      </w:pPr>
      <w:r w:rsidDel="00000000" w:rsidR="00000000" w:rsidRPr="00000000">
        <w:rPr>
          <w:sz w:val="24"/>
          <w:szCs w:val="24"/>
          <w:rtl w:val="0"/>
        </w:rPr>
        <w:t xml:space="preserve">1.Szkoła zastrzega sobie prawo zmiany postanowień regulaminu w przypadku zaistnienia nieprzewidzianych okoliczności.</w:t>
      </w:r>
    </w:p>
    <w:p w:rsidR="00000000" w:rsidDel="00000000" w:rsidP="00000000" w:rsidRDefault="00000000" w:rsidRPr="00000000" w14:paraId="0000015C">
      <w:pPr>
        <w:spacing w:after="200" w:line="252.00000000000003" w:lineRule="auto"/>
        <w:jc w:val="both"/>
        <w:rPr>
          <w:sz w:val="24"/>
          <w:szCs w:val="24"/>
        </w:rPr>
      </w:pPr>
      <w:r w:rsidDel="00000000" w:rsidR="00000000" w:rsidRPr="00000000">
        <w:rPr>
          <w:sz w:val="24"/>
          <w:szCs w:val="24"/>
          <w:rtl w:val="0"/>
        </w:rPr>
        <w:t xml:space="preserve">2.W przypadkach spornych decyzję podejmuje komisja złożona z przedstawiciela Dyrekcji szkoły, koordynatora, co najmniej jednego nauczyciela realizującego projekt.</w:t>
      </w:r>
    </w:p>
    <w:p w:rsidR="00000000" w:rsidDel="00000000" w:rsidP="00000000" w:rsidRDefault="00000000" w:rsidRPr="00000000" w14:paraId="0000015D">
      <w:pPr>
        <w:spacing w:after="200" w:line="252.00000000000003" w:lineRule="auto"/>
        <w:jc w:val="both"/>
        <w:rPr>
          <w:rFonts w:ascii="Times New Roman" w:cs="Times New Roman" w:eastAsia="Times New Roman" w:hAnsi="Times New Roman"/>
          <w:b w:val="1"/>
          <w:color w:val="232323"/>
          <w:sz w:val="32"/>
          <w:szCs w:val="32"/>
        </w:rPr>
      </w:pPr>
      <w:r w:rsidDel="00000000" w:rsidR="00000000" w:rsidRPr="00000000">
        <w:rPr>
          <w:sz w:val="24"/>
          <w:szCs w:val="24"/>
          <w:rtl w:val="0"/>
        </w:rPr>
        <w:t xml:space="preserve">3.Aktualna treść regulaminu jest dostępna u koordynatora projektu oraz na szkolnej stronie internetowej. </w:t>
      </w: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jc w:val="right"/>
      <w:rPr/>
    </w:pPr>
    <w:r w:rsidDel="00000000" w:rsidR="00000000" w:rsidRPr="00000000">
      <w:rPr/>
      <w:drawing>
        <wp:inline distB="114300" distT="114300" distL="114300" distR="114300">
          <wp:extent cx="570287" cy="570287"/>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0287" cy="570287"/>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011563" cy="687546"/>
          <wp:effectExtent b="0" l="0" r="0" t="0"/>
          <wp:docPr id="3"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1011563" cy="687546"/>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2116931" cy="604838"/>
          <wp:effectExtent b="0" l="0" r="0" t="0"/>
          <wp:docPr id="2" name="image1.jpg"/>
          <a:graphic>
            <a:graphicData uri="http://schemas.openxmlformats.org/drawingml/2006/picture">
              <pic:pic>
                <pic:nvPicPr>
                  <pic:cNvPr id="0" name="image1.jpg"/>
                  <pic:cNvPicPr preferRelativeResize="0"/>
                </pic:nvPicPr>
                <pic:blipFill>
                  <a:blip r:embed="rId3"/>
                  <a:srcRect b="0" l="0" r="0" t="0"/>
                  <a:stretch>
                    <a:fillRect/>
                  </a:stretch>
                </pic:blipFill>
                <pic:spPr>
                  <a:xfrm>
                    <a:off x="0" y="0"/>
                    <a:ext cx="2116931" cy="604838"/>
                  </a:xfrm>
                  <a:prstGeom prst="rect"/>
                  <a:ln/>
                </pic:spPr>
              </pic:pic>
            </a:graphicData>
          </a:graphic>
        </wp:inline>
      </w:drawing>
    </w: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 Id="rId3"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