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A531CF" w14:paraId="57375426" wp14:textId="49632290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55A531CF" w:rsidR="79C337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Wymagania edukacyjne z przedmiotu plastyka</w:t>
      </w:r>
    </w:p>
    <w:p w:rsidR="79C3374B" w:rsidP="55A531CF" w:rsidRDefault="79C3374B" w14:paraId="4A95FC89" w14:textId="6C719B52">
      <w:pPr>
        <w:pStyle w:val="Normal"/>
        <w:jc w:val="both"/>
      </w:pP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>Podczas ustalania oceny z plastyki szczególną uwagę zwraca na wysiłek wkładany przez ucznia w wywiązywanie się z obowiązków wynikających ze specyfiki zajęć. Oprócz wiedzy i umiejętności równie ważna jest pozytywna postawa wobec przedmiotu.</w:t>
      </w:r>
    </w:p>
    <w:p w:rsidR="79C3374B" w:rsidP="55A531CF" w:rsidRDefault="79C3374B" w14:paraId="7E09C6BE" w14:textId="4C9E6888">
      <w:pPr>
        <w:pStyle w:val="Normal"/>
        <w:jc w:val="both"/>
      </w:pP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>Stopnie szkolne:</w:t>
      </w:r>
    </w:p>
    <w:p w:rsidR="79C3374B" w:rsidP="55A531CF" w:rsidRDefault="79C3374B" w14:paraId="5C4A9E31" w14:textId="02B976B0">
      <w:pPr>
        <w:pStyle w:val="Normal"/>
        <w:jc w:val="both"/>
      </w:pP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5A531CF" w:rsidR="79C337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Stopień dopuszczający</w:t>
      </w: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79C3374B" w:rsidP="55A531CF" w:rsidRDefault="79C3374B" w14:paraId="3658232C" w14:textId="3E8C20FC">
      <w:pPr>
        <w:pStyle w:val="Normal"/>
        <w:jc w:val="both"/>
      </w:pP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>Przyswojenie przez ucznia podstawowych wiadomości i umiejętności wymienionych w programie nauczania dla przedmiotu „plastyka” stanowi podstawę do wystawienia oceny dopuszczającej. Uczeń powinien   rozwiązywać (samodzielnie bądź z pomocą nauczyciela) zadania plastyczne o niewielkim stopniu trudności, wykorzystując w stopniu minimalnym dostępne narzędzia pracy.</w:t>
      </w:r>
    </w:p>
    <w:p w:rsidR="79C3374B" w:rsidP="55A531CF" w:rsidRDefault="79C3374B" w14:paraId="1A0D6DF5" w14:textId="412B438F">
      <w:pPr>
        <w:pStyle w:val="Normal"/>
        <w:jc w:val="both"/>
      </w:pPr>
      <w:r w:rsidRPr="55A531CF" w:rsidR="79C337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Stopień dostateczny</w:t>
      </w:r>
    </w:p>
    <w:p w:rsidR="79C3374B" w:rsidP="55A531CF" w:rsidRDefault="79C3374B" w14:paraId="6065F704" w14:textId="786B4227">
      <w:pPr>
        <w:pStyle w:val="Normal"/>
        <w:jc w:val="both"/>
      </w:pPr>
      <w:r w:rsidRPr="55A531CF" w:rsidR="79C337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Jeżeli uczeń opanuje w stopniu średnim materiał objęty programem nauczania (braki w wiadomościach o charakterze szczegółowym), należy wystawić mu ocenę dostateczną. </w:t>
      </w:r>
      <w:proofErr w:type="gramStart"/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Uczeń </w:t>
      </w: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5A531CF" w:rsidR="52F776D4">
        <w:rPr>
          <w:rFonts w:ascii="Calibri" w:hAnsi="Calibri" w:eastAsia="Calibri" w:cs="Calibri"/>
          <w:noProof w:val="0"/>
          <w:sz w:val="22"/>
          <w:szCs w:val="22"/>
          <w:lang w:val="pl-PL"/>
        </w:rPr>
        <w:t>powinien</w:t>
      </w:r>
      <w:proofErr w:type="gramEnd"/>
      <w:r w:rsidRPr="55A531CF" w:rsidR="52F776D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samodzielnie rozwiązywać zadania plastyczne o niewielkim stopniu trudności, poprawnie posługując się różnymi przyborami i narzędziami pracy.</w:t>
      </w:r>
    </w:p>
    <w:p w:rsidR="79C3374B" w:rsidP="55A531CF" w:rsidRDefault="79C3374B" w14:paraId="094C976D" w14:textId="2D5AA909">
      <w:pPr>
        <w:pStyle w:val="Normal"/>
        <w:jc w:val="both"/>
      </w:pP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5A531CF" w:rsidR="79C337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Stopień dobry</w:t>
      </w: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79C3374B" w:rsidP="55A531CF" w:rsidRDefault="79C3374B" w14:paraId="35B5A4F8" w14:textId="3B2F7E5A">
      <w:pPr>
        <w:pStyle w:val="Normal"/>
        <w:jc w:val="both"/>
      </w:pP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</w:t>
      </w:r>
      <w:r w:rsidRPr="55A531CF" w:rsidR="3249E96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5A531CF" w:rsidR="49364C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Uczeń </w:t>
      </w: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powin</w:t>
      </w:r>
      <w:r w:rsidRPr="55A531CF" w:rsidR="7CC349F6">
        <w:rPr>
          <w:rFonts w:ascii="Calibri" w:hAnsi="Calibri" w:eastAsia="Calibri" w:cs="Calibri"/>
          <w:noProof w:val="0"/>
          <w:sz w:val="22"/>
          <w:szCs w:val="22"/>
          <w:lang w:val="pl-PL"/>
        </w:rPr>
        <w:t>ien</w:t>
      </w: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samodzielne rozwiązywać zadania teoretyczne, odpowiednio posługiwać się przyborami i narzędziami oraz wykonywać prace plastyczne poprawne pod względem technicznym i estetycznym.</w:t>
      </w:r>
    </w:p>
    <w:p w:rsidR="79C3374B" w:rsidP="55A531CF" w:rsidRDefault="79C3374B" w14:paraId="36E0F075" w14:textId="337E5CA2">
      <w:pPr>
        <w:pStyle w:val="Normal"/>
        <w:jc w:val="both"/>
      </w:pPr>
      <w:r w:rsidRPr="55A531CF" w:rsidR="79C337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Stopień bardzo dobry</w:t>
      </w:r>
    </w:p>
    <w:p w:rsidR="79C3374B" w:rsidP="55A531CF" w:rsidRDefault="79C3374B" w14:paraId="54BBD16D" w14:textId="4EC27E56">
      <w:pPr>
        <w:pStyle w:val="Normal"/>
        <w:jc w:val="both"/>
      </w:pP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Uczeń, który opanował wszystkie określone w programie nauczania wiadomości i umiejętności oraz wykorzystuje je w działaniach plastycznych, otrzymuje stopień bardzo dobry. </w:t>
      </w:r>
      <w:proofErr w:type="gramStart"/>
      <w:r w:rsidRPr="55A531CF" w:rsidR="30E6F39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Uczeń </w:t>
      </w:r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bierze</w:t>
      </w:r>
      <w:proofErr w:type="gramEnd"/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udział w dyskusjach na temat prezentowanych obiektów, podczas których przekonująco uzasadnia swoje poglądy. Stosuje również z powodzeniem wiedzę teoretyczną, wykonując ćwiczenia </w:t>
      </w:r>
      <w:proofErr w:type="gramStart"/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>praktyczne,</w:t>
      </w:r>
      <w:proofErr w:type="gramEnd"/>
      <w:r w:rsidRPr="55A531CF" w:rsidR="79C337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oraz sprawnie operuje</w:t>
      </w:r>
      <w:r w:rsidRPr="55A531CF" w:rsidR="70EECE9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wybraną techniką plastyczną. Ponadto chętnie uczestniczy w różnorodnych działaniach plastycznych na terenie szkoły i poza nią</w:t>
      </w:r>
      <w:r w:rsidRPr="55A531CF" w:rsidR="50414137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50414137" w:rsidP="55A531CF" w:rsidRDefault="50414137" w14:paraId="5089E21D" w14:textId="0D5E2A19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55A531CF" w:rsidR="5041413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Stopień celujący</w:t>
      </w:r>
    </w:p>
    <w:p w:rsidR="50414137" w:rsidP="55A531CF" w:rsidRDefault="50414137" w14:paraId="71ACDE50" w14:textId="6BFEF282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5A531CF" w:rsidR="5041413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Jeżeli uczeń przejawia szczególne zainteresowania plastyką (np. kolekcjonuje reprodukcje i książki o sztuce, przygotowuje referaty i pomoce dydaktyczne,) oraz posiada wiedzę i umiejętności znacznie wykraczające poza wymagania określone w programie nauczania, może uzyskać stopień celujący. Ponadto powinien brać udział w min. 3 konkursach plastycznych, w miarę możliwości osiągać sukcesy, wykazywać zaangażowanie i twórczą inicjatywę we wszelkich działaniach plastycznych na terenie szkoły i poza nią.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B726F"/>
    <w:rsid w:val="083D8AB5"/>
    <w:rsid w:val="2318F35A"/>
    <w:rsid w:val="2E9988A6"/>
    <w:rsid w:val="2EF27898"/>
    <w:rsid w:val="30E6F39B"/>
    <w:rsid w:val="320B726F"/>
    <w:rsid w:val="3249E96D"/>
    <w:rsid w:val="49364CE9"/>
    <w:rsid w:val="4D71B4F4"/>
    <w:rsid w:val="50414137"/>
    <w:rsid w:val="50A955B6"/>
    <w:rsid w:val="52452617"/>
    <w:rsid w:val="52F776D4"/>
    <w:rsid w:val="53E0F678"/>
    <w:rsid w:val="55A531CF"/>
    <w:rsid w:val="5718973A"/>
    <w:rsid w:val="58B4679B"/>
    <w:rsid w:val="70EECE9E"/>
    <w:rsid w:val="79C3374B"/>
    <w:rsid w:val="7CC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726F"/>
  <w15:chartTrackingRefBased/>
  <w15:docId w15:val="{DC84D2B0-5EAE-4C4A-ADAF-EAEEBDFA43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2022-09-05T19:08:26.5406047Z</dcterms:created>
  <dcterms:modified xsi:type="dcterms:W3CDTF">2022-09-05T19:15:48.3173456Z</dcterms:modified>
  <dc:creator>Magdalena Trzcionka</dc:creator>
  <lastModifiedBy>Magdalena Trzcionka</lastModifiedBy>
</coreProperties>
</file>